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02" w:rsidRDefault="00BC2502" w:rsidP="00BC2502">
      <w:pPr>
        <w:pStyle w:val="Overskrift2"/>
        <w:rPr>
          <w:i w:val="0"/>
          <w:color w:val="204C82"/>
          <w:sz w:val="32"/>
          <w:szCs w:val="32"/>
          <w:lang w:val="nb-NO"/>
        </w:rPr>
      </w:pPr>
      <w:r>
        <w:rPr>
          <w:i w:val="0"/>
          <w:color w:val="204C82"/>
          <w:sz w:val="32"/>
          <w:szCs w:val="32"/>
          <w:lang w:val="nb-NO"/>
        </w:rPr>
        <w:t>Øving</w:t>
      </w:r>
      <w:r w:rsidRPr="00AB6414">
        <w:rPr>
          <w:i w:val="0"/>
          <w:color w:val="204C82"/>
          <w:sz w:val="32"/>
          <w:szCs w:val="32"/>
          <w:lang w:val="nb-NO"/>
        </w:rPr>
        <w:t xml:space="preserve"> </w:t>
      </w:r>
      <w:r>
        <w:rPr>
          <w:i w:val="0"/>
          <w:color w:val="204C82"/>
          <w:sz w:val="32"/>
          <w:szCs w:val="32"/>
          <w:lang w:val="nb-NO"/>
        </w:rPr>
        <w:t>6</w:t>
      </w:r>
      <w:r w:rsidR="00B904BD">
        <w:rPr>
          <w:i w:val="0"/>
          <w:color w:val="204C82"/>
          <w:sz w:val="32"/>
          <w:szCs w:val="32"/>
          <w:lang w:val="nb-NO"/>
        </w:rPr>
        <w:t xml:space="preserve"> H2013</w:t>
      </w:r>
      <w:r w:rsidRPr="00AB6414">
        <w:rPr>
          <w:i w:val="0"/>
          <w:color w:val="204C82"/>
          <w:sz w:val="32"/>
          <w:szCs w:val="32"/>
          <w:lang w:val="nb-NO"/>
        </w:rPr>
        <w:t xml:space="preserve">: </w:t>
      </w:r>
      <w:r w:rsidR="007669E6">
        <w:rPr>
          <w:i w:val="0"/>
          <w:color w:val="204C82"/>
          <w:sz w:val="32"/>
          <w:szCs w:val="32"/>
          <w:lang w:val="nb-NO"/>
        </w:rPr>
        <w:tab/>
      </w:r>
      <w:r>
        <w:rPr>
          <w:i w:val="0"/>
          <w:color w:val="204C82"/>
          <w:sz w:val="32"/>
          <w:szCs w:val="32"/>
          <w:lang w:val="nb-NO"/>
        </w:rPr>
        <w:t>Strømning fra reservoar til brønn</w:t>
      </w:r>
    </w:p>
    <w:p w:rsidR="00BC2502" w:rsidRPr="00B904BD" w:rsidRDefault="00B904BD" w:rsidP="00BC2502">
      <w:pPr>
        <w:rPr>
          <w:sz w:val="26"/>
          <w:szCs w:val="26"/>
          <w:lang w:val="nb-NO"/>
        </w:rPr>
      </w:pPr>
      <w:r w:rsidRPr="00B904BD">
        <w:rPr>
          <w:sz w:val="26"/>
          <w:szCs w:val="26"/>
          <w:lang w:val="nb-NO"/>
        </w:rPr>
        <w:t>Deler av spørsmålene</w:t>
      </w:r>
      <w:r w:rsidR="007669E6">
        <w:rPr>
          <w:sz w:val="26"/>
          <w:szCs w:val="26"/>
          <w:lang w:val="nb-NO"/>
        </w:rPr>
        <w:t xml:space="preserve"> fra a) til i)</w:t>
      </w:r>
      <w:r w:rsidRPr="00B904BD">
        <w:rPr>
          <w:sz w:val="26"/>
          <w:szCs w:val="26"/>
          <w:lang w:val="nb-NO"/>
        </w:rPr>
        <w:t xml:space="preserve"> er hentet fra </w:t>
      </w:r>
      <w:r>
        <w:rPr>
          <w:sz w:val="26"/>
          <w:szCs w:val="26"/>
          <w:lang w:val="nb-NO"/>
        </w:rPr>
        <w:t>eksamen H2012.</w:t>
      </w:r>
    </w:p>
    <w:p w:rsidR="00BC2502" w:rsidRDefault="00BC2502" w:rsidP="00BC2502">
      <w:pPr>
        <w:pStyle w:val="Ingenmellomrom"/>
        <w:jc w:val="both"/>
      </w:pP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 xml:space="preserve">Et reservoar som ligger på dybde 10 000 </w:t>
      </w:r>
      <w:proofErr w:type="spellStart"/>
      <w:r w:rsidRPr="00BC2502">
        <w:rPr>
          <w:rFonts w:ascii="Times New Roman" w:hAnsi="Times New Roman"/>
          <w:szCs w:val="24"/>
          <w:lang w:val="nb-NO"/>
        </w:rPr>
        <w:t>ft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 </w:t>
      </w:r>
      <w:r w:rsidRPr="00BC2502">
        <w:rPr>
          <w:rFonts w:ascii="Bookman" w:hAnsi="Bookman"/>
          <w:szCs w:val="24"/>
          <w:lang w:val="nb-NO"/>
        </w:rPr>
        <w:t>produseres gjennom en vertikal brønn. Følgende reservoar-, brønn- og fluid-data er gitt:</w:t>
      </w:r>
    </w:p>
    <w:p w:rsidR="00BC2502" w:rsidRPr="00BC2502" w:rsidRDefault="00BC2502" w:rsidP="00BC2502">
      <w:pPr>
        <w:numPr>
          <w:ilvl w:val="0"/>
          <w:numId w:val="1"/>
        </w:numPr>
        <w:rPr>
          <w:rFonts w:ascii="Times New Roman" w:hAnsi="Times New Roman"/>
          <w:szCs w:val="24"/>
          <w:lang w:val="nn-NO"/>
        </w:rPr>
      </w:pPr>
      <w:r w:rsidRPr="00BC2502">
        <w:rPr>
          <w:rFonts w:ascii="Times New Roman" w:hAnsi="Times New Roman"/>
          <w:szCs w:val="24"/>
          <w:lang w:val="nn-NO"/>
        </w:rPr>
        <w:t xml:space="preserve">Reservoartrykk, </w:t>
      </w:r>
      <w:proofErr w:type="spellStart"/>
      <w:r w:rsidRPr="00BC2502">
        <w:rPr>
          <w:rFonts w:ascii="Times New Roman" w:hAnsi="Times New Roman"/>
          <w:szCs w:val="24"/>
          <w:lang w:val="nn-NO"/>
        </w:rPr>
        <w:t>p</w:t>
      </w:r>
      <w:r w:rsidRPr="00BC2502">
        <w:rPr>
          <w:rFonts w:ascii="Times New Roman" w:hAnsi="Times New Roman"/>
          <w:szCs w:val="24"/>
          <w:vertAlign w:val="subscript"/>
          <w:lang w:val="nn-NO"/>
        </w:rPr>
        <w:t>e</w:t>
      </w:r>
      <w:proofErr w:type="spellEnd"/>
      <w:r w:rsidRPr="00BC2502">
        <w:rPr>
          <w:rFonts w:ascii="Times New Roman" w:hAnsi="Times New Roman"/>
          <w:szCs w:val="24"/>
          <w:lang w:val="nn-NO"/>
        </w:rPr>
        <w:t xml:space="preserve"> = 7000 </w:t>
      </w:r>
      <w:proofErr w:type="spellStart"/>
      <w:r w:rsidRPr="00BC2502">
        <w:rPr>
          <w:rFonts w:ascii="Times New Roman" w:hAnsi="Times New Roman"/>
          <w:szCs w:val="24"/>
          <w:lang w:val="nn-NO"/>
        </w:rPr>
        <w:t>psia</w:t>
      </w:r>
      <w:proofErr w:type="spellEnd"/>
      <w:r w:rsidRPr="00BC2502">
        <w:rPr>
          <w:rFonts w:ascii="Times New Roman" w:hAnsi="Times New Roman"/>
          <w:szCs w:val="24"/>
          <w:lang w:val="nn-NO"/>
        </w:rPr>
        <w:t xml:space="preserve">, oljens kokepunkt, </w:t>
      </w:r>
      <w:proofErr w:type="spellStart"/>
      <w:r w:rsidRPr="00BC2502">
        <w:rPr>
          <w:rFonts w:ascii="Times New Roman" w:hAnsi="Times New Roman"/>
          <w:szCs w:val="24"/>
          <w:lang w:val="nn-NO"/>
        </w:rPr>
        <w:t>p</w:t>
      </w:r>
      <w:r w:rsidRPr="00BC2502">
        <w:rPr>
          <w:rFonts w:ascii="Times New Roman" w:hAnsi="Times New Roman"/>
          <w:szCs w:val="24"/>
          <w:vertAlign w:val="subscript"/>
          <w:lang w:val="nn-NO"/>
        </w:rPr>
        <w:t>b</w:t>
      </w:r>
      <w:proofErr w:type="spellEnd"/>
      <w:r w:rsidRPr="00BC2502">
        <w:rPr>
          <w:rFonts w:ascii="Times New Roman" w:hAnsi="Times New Roman"/>
          <w:szCs w:val="24"/>
          <w:lang w:val="nn-NO"/>
        </w:rPr>
        <w:t xml:space="preserve"> = 3300 </w:t>
      </w:r>
      <w:proofErr w:type="spellStart"/>
      <w:r w:rsidRPr="00BC2502">
        <w:rPr>
          <w:rFonts w:ascii="Times New Roman" w:hAnsi="Times New Roman"/>
          <w:szCs w:val="24"/>
          <w:lang w:val="nn-NO"/>
        </w:rPr>
        <w:t>psia</w:t>
      </w:r>
      <w:proofErr w:type="spellEnd"/>
    </w:p>
    <w:p w:rsidR="00BC2502" w:rsidRPr="00BC2502" w:rsidRDefault="00BC2502" w:rsidP="00BC2502">
      <w:pPr>
        <w:numPr>
          <w:ilvl w:val="0"/>
          <w:numId w:val="1"/>
        </w:num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 xml:space="preserve">Viskositet olje, </w:t>
      </w:r>
      <w:r w:rsidRPr="00BC2502">
        <w:rPr>
          <w:rFonts w:ascii="Symbol" w:hAnsi="Symbol"/>
          <w:szCs w:val="24"/>
        </w:rPr>
        <w:t></w:t>
      </w:r>
      <w:r w:rsidRPr="00BC2502">
        <w:rPr>
          <w:rFonts w:ascii="Times New Roman" w:hAnsi="Times New Roman"/>
          <w:szCs w:val="24"/>
          <w:vertAlign w:val="subscript"/>
          <w:lang w:val="nb-NO"/>
        </w:rPr>
        <w:t>o</w:t>
      </w:r>
      <w:r w:rsidRPr="00BC2502">
        <w:rPr>
          <w:rFonts w:ascii="Times New Roman" w:hAnsi="Times New Roman"/>
          <w:szCs w:val="24"/>
          <w:lang w:val="nb-NO"/>
        </w:rPr>
        <w:t xml:space="preserve"> = 1.5 cp, volumfaktor olje, B</w:t>
      </w:r>
      <w:r w:rsidRPr="00BC2502">
        <w:rPr>
          <w:rFonts w:ascii="Times New Roman" w:hAnsi="Times New Roman"/>
          <w:szCs w:val="24"/>
          <w:vertAlign w:val="subscript"/>
          <w:lang w:val="nb-NO"/>
        </w:rPr>
        <w:t>o</w:t>
      </w:r>
      <w:r w:rsidRPr="00BC2502">
        <w:rPr>
          <w:rFonts w:ascii="Times New Roman" w:hAnsi="Times New Roman"/>
          <w:szCs w:val="24"/>
          <w:lang w:val="nb-NO"/>
        </w:rPr>
        <w:t xml:space="preserve"> = 1.</w:t>
      </w:r>
      <w:r w:rsidR="00196C2C">
        <w:rPr>
          <w:rFonts w:ascii="Times New Roman" w:hAnsi="Times New Roman"/>
          <w:szCs w:val="24"/>
          <w:lang w:val="nb-NO"/>
        </w:rPr>
        <w:t>47</w:t>
      </w:r>
      <w:bookmarkStart w:id="0" w:name="_GoBack"/>
      <w:bookmarkEnd w:id="0"/>
      <w:r w:rsidRPr="00BC2502">
        <w:rPr>
          <w:rFonts w:ascii="Times New Roman" w:hAnsi="Times New Roman"/>
          <w:szCs w:val="24"/>
          <w:lang w:val="nb-NO"/>
        </w:rPr>
        <w:t xml:space="preserve">, Relativ tetthet olje, </w:t>
      </w:r>
      <w:r w:rsidRPr="00BC2502">
        <w:rPr>
          <w:rFonts w:ascii="Symbol" w:hAnsi="Symbol"/>
          <w:szCs w:val="24"/>
        </w:rPr>
        <w:t></w:t>
      </w:r>
      <w:r w:rsidRPr="00BC2502">
        <w:rPr>
          <w:rFonts w:ascii="Times New Roman" w:hAnsi="Times New Roman"/>
          <w:szCs w:val="24"/>
          <w:vertAlign w:val="subscript"/>
          <w:lang w:val="nb-NO"/>
        </w:rPr>
        <w:t>o</w:t>
      </w:r>
      <w:r w:rsidRPr="00BC2502">
        <w:rPr>
          <w:rFonts w:ascii="Times New Roman" w:hAnsi="Times New Roman"/>
          <w:szCs w:val="24"/>
          <w:lang w:val="nb-NO"/>
        </w:rPr>
        <w:t xml:space="preserve"> = 0.78, GOR = </w:t>
      </w:r>
      <w:proofErr w:type="spellStart"/>
      <w:r w:rsidRPr="00BC2502">
        <w:rPr>
          <w:rFonts w:ascii="Times New Roman" w:hAnsi="Times New Roman"/>
          <w:szCs w:val="24"/>
          <w:lang w:val="nb-NO"/>
        </w:rPr>
        <w:t>R</w:t>
      </w:r>
      <w:r w:rsidRPr="00BC2502">
        <w:rPr>
          <w:rFonts w:ascii="Times New Roman" w:hAnsi="Times New Roman"/>
          <w:szCs w:val="24"/>
          <w:vertAlign w:val="subscript"/>
          <w:lang w:val="nb-NO"/>
        </w:rPr>
        <w:t>s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 = 800 </w:t>
      </w:r>
      <w:proofErr w:type="spellStart"/>
      <w:r w:rsidRPr="00BC2502">
        <w:rPr>
          <w:rFonts w:ascii="Times New Roman" w:hAnsi="Times New Roman"/>
          <w:szCs w:val="24"/>
          <w:lang w:val="nb-NO"/>
        </w:rPr>
        <w:t>scf</w:t>
      </w:r>
      <w:proofErr w:type="spellEnd"/>
      <w:r w:rsidRPr="00BC2502">
        <w:rPr>
          <w:rFonts w:ascii="Times New Roman" w:hAnsi="Times New Roman"/>
          <w:szCs w:val="24"/>
          <w:lang w:val="nb-NO"/>
        </w:rPr>
        <w:t>/</w:t>
      </w:r>
      <w:proofErr w:type="spellStart"/>
      <w:r w:rsidRPr="00BC2502">
        <w:rPr>
          <w:rFonts w:ascii="Times New Roman" w:hAnsi="Times New Roman"/>
          <w:szCs w:val="24"/>
          <w:lang w:val="nb-NO"/>
        </w:rPr>
        <w:t>stb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 </w:t>
      </w:r>
    </w:p>
    <w:p w:rsidR="00BC2502" w:rsidRPr="00BC2502" w:rsidRDefault="00BC2502" w:rsidP="00BC2502">
      <w:pPr>
        <w:numPr>
          <w:ilvl w:val="0"/>
          <w:numId w:val="1"/>
        </w:num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 xml:space="preserve">Reservoar tykkelse mot brønn, h = 80 </w:t>
      </w:r>
      <w:proofErr w:type="spellStart"/>
      <w:r w:rsidRPr="00BC2502">
        <w:rPr>
          <w:rFonts w:ascii="Times New Roman" w:hAnsi="Times New Roman"/>
          <w:szCs w:val="24"/>
          <w:lang w:val="nb-NO"/>
        </w:rPr>
        <w:t>ft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, permeabilitet, k = 90 </w:t>
      </w:r>
      <w:proofErr w:type="spellStart"/>
      <w:r w:rsidRPr="00BC2502">
        <w:rPr>
          <w:rFonts w:ascii="Times New Roman" w:hAnsi="Times New Roman"/>
          <w:szCs w:val="24"/>
          <w:lang w:val="nb-NO"/>
        </w:rPr>
        <w:t>mD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, </w:t>
      </w:r>
      <w:proofErr w:type="spellStart"/>
      <w:proofErr w:type="gramStart"/>
      <w:r w:rsidRPr="00BC2502">
        <w:rPr>
          <w:rFonts w:ascii="Times New Roman" w:hAnsi="Times New Roman"/>
          <w:szCs w:val="24"/>
          <w:lang w:val="nb-NO"/>
        </w:rPr>
        <w:t>prorositet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 </w:t>
      </w:r>
      <w:r w:rsidRPr="00BC2502">
        <w:rPr>
          <w:rFonts w:ascii="Symbol" w:hAnsi="Symbol"/>
          <w:szCs w:val="24"/>
        </w:rPr>
        <w:t></w:t>
      </w:r>
      <w:r w:rsidRPr="00BC2502">
        <w:rPr>
          <w:rFonts w:ascii="Times New Roman" w:hAnsi="Times New Roman"/>
          <w:szCs w:val="24"/>
          <w:lang w:val="nb-NO"/>
        </w:rPr>
        <w:t xml:space="preserve"> =</w:t>
      </w:r>
      <w:proofErr w:type="gramEnd"/>
      <w:r w:rsidRPr="00BC2502">
        <w:rPr>
          <w:rFonts w:ascii="Times New Roman" w:hAnsi="Times New Roman"/>
          <w:szCs w:val="24"/>
          <w:lang w:val="nb-NO"/>
        </w:rPr>
        <w:t xml:space="preserve"> 0.2</w:t>
      </w:r>
      <w:r w:rsidR="00192463">
        <w:rPr>
          <w:rFonts w:ascii="Times New Roman" w:hAnsi="Times New Roman"/>
          <w:szCs w:val="24"/>
          <w:lang w:val="nb-NO"/>
        </w:rPr>
        <w:t xml:space="preserve">, </w:t>
      </w:r>
      <w:proofErr w:type="spellStart"/>
      <w:r w:rsidR="00192463">
        <w:rPr>
          <w:rFonts w:ascii="Times New Roman" w:hAnsi="Times New Roman"/>
          <w:szCs w:val="24"/>
          <w:lang w:val="nb-NO"/>
        </w:rPr>
        <w:t>skinfaktor</w:t>
      </w:r>
      <w:proofErr w:type="spellEnd"/>
      <w:r w:rsidR="00192463">
        <w:rPr>
          <w:rFonts w:ascii="Times New Roman" w:hAnsi="Times New Roman"/>
          <w:szCs w:val="24"/>
          <w:lang w:val="nb-NO"/>
        </w:rPr>
        <w:t xml:space="preserve"> s= 3.8 </w:t>
      </w:r>
    </w:p>
    <w:p w:rsidR="00BC2502" w:rsidRPr="00BC2502" w:rsidRDefault="00BC2502" w:rsidP="00BC2502">
      <w:pPr>
        <w:numPr>
          <w:ilvl w:val="0"/>
          <w:numId w:val="1"/>
        </w:num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 xml:space="preserve">Brønnens </w:t>
      </w:r>
      <w:r w:rsidRPr="00973C4F">
        <w:rPr>
          <w:rFonts w:ascii="Times New Roman" w:hAnsi="Times New Roman"/>
          <w:szCs w:val="24"/>
          <w:lang w:val="nb-NO"/>
        </w:rPr>
        <w:t>radius</w:t>
      </w:r>
      <w:r w:rsidRPr="00BC2502">
        <w:rPr>
          <w:rFonts w:ascii="Times New Roman" w:hAnsi="Times New Roman"/>
          <w:szCs w:val="24"/>
          <w:lang w:val="nb-NO"/>
        </w:rPr>
        <w:t xml:space="preserve">, </w:t>
      </w:r>
      <w:proofErr w:type="spellStart"/>
      <w:r w:rsidRPr="00BC2502">
        <w:rPr>
          <w:rFonts w:ascii="Times New Roman" w:hAnsi="Times New Roman"/>
          <w:szCs w:val="24"/>
          <w:lang w:val="nb-NO"/>
        </w:rPr>
        <w:t>r</w:t>
      </w:r>
      <w:r w:rsidRPr="00BC2502">
        <w:rPr>
          <w:rFonts w:ascii="Times New Roman" w:hAnsi="Times New Roman"/>
          <w:szCs w:val="24"/>
          <w:vertAlign w:val="subscript"/>
          <w:lang w:val="nb-NO"/>
        </w:rPr>
        <w:t>w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 = 4.5 in, Dreneringsradius reservoar, r</w:t>
      </w:r>
      <w:r w:rsidRPr="00BC2502">
        <w:rPr>
          <w:rFonts w:ascii="Times New Roman" w:hAnsi="Times New Roman"/>
          <w:szCs w:val="24"/>
          <w:vertAlign w:val="subscript"/>
          <w:lang w:val="nb-NO"/>
        </w:rPr>
        <w:t>e</w:t>
      </w:r>
      <w:r w:rsidRPr="00BC2502">
        <w:rPr>
          <w:rFonts w:ascii="Times New Roman" w:hAnsi="Times New Roman"/>
          <w:szCs w:val="24"/>
          <w:lang w:val="nb-NO"/>
        </w:rPr>
        <w:t xml:space="preserve"> = 1000 </w:t>
      </w:r>
      <w:proofErr w:type="spellStart"/>
      <w:r w:rsidRPr="00BC2502">
        <w:rPr>
          <w:rFonts w:ascii="Times New Roman" w:hAnsi="Times New Roman"/>
          <w:szCs w:val="24"/>
          <w:lang w:val="nb-NO"/>
        </w:rPr>
        <w:t>ft</w:t>
      </w:r>
      <w:proofErr w:type="spellEnd"/>
    </w:p>
    <w:p w:rsidR="00BC2502" w:rsidRDefault="00BC2502" w:rsidP="00BC2502">
      <w:pPr>
        <w:numPr>
          <w:ilvl w:val="0"/>
          <w:numId w:val="1"/>
        </w:num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>Produksjonsrøret har diameter 2.875” (2.875 tommer). En antar produksjon ved pseudo-steady-</w:t>
      </w:r>
      <w:proofErr w:type="spellStart"/>
      <w:r w:rsidRPr="00BC2502">
        <w:rPr>
          <w:rFonts w:ascii="Times New Roman" w:hAnsi="Times New Roman"/>
          <w:szCs w:val="24"/>
          <w:lang w:val="nb-NO"/>
        </w:rPr>
        <w:t>state</w:t>
      </w:r>
      <w:proofErr w:type="spellEnd"/>
      <w:r w:rsidRPr="00BC2502">
        <w:rPr>
          <w:rFonts w:ascii="Times New Roman" w:hAnsi="Times New Roman"/>
          <w:szCs w:val="24"/>
          <w:lang w:val="nb-NO"/>
        </w:rPr>
        <w:t>.</w:t>
      </w:r>
    </w:p>
    <w:p w:rsidR="00BC2502" w:rsidRDefault="00BC2502" w:rsidP="00BC2502">
      <w:pPr>
        <w:rPr>
          <w:rFonts w:ascii="Times New Roman" w:hAnsi="Times New Roman"/>
          <w:szCs w:val="24"/>
          <w:lang w:val="nb-NO"/>
        </w:rPr>
      </w:pPr>
    </w:p>
    <w:p w:rsidR="00B64B05" w:rsidRDefault="00B64B05" w:rsidP="006D5286">
      <w:pPr>
        <w:rPr>
          <w:rFonts w:ascii="Bookman" w:hAnsi="Bookman"/>
          <w:szCs w:val="24"/>
          <w:lang w:val="nb-NO"/>
        </w:rPr>
      </w:pPr>
    </w:p>
    <w:p w:rsidR="00B64B05" w:rsidRPr="00B64B05" w:rsidRDefault="00B64B05" w:rsidP="006D5286">
      <w:pPr>
        <w:rPr>
          <w:rFonts w:ascii="Bookman" w:hAnsi="Bookman"/>
          <w:lang w:val="nb-NO"/>
        </w:rPr>
      </w:pPr>
      <w:r w:rsidRPr="00BC2502">
        <w:rPr>
          <w:rFonts w:ascii="Bookman" w:hAnsi="Bookman"/>
          <w:szCs w:val="24"/>
          <w:lang w:val="nb-NO"/>
        </w:rPr>
        <w:t>En brønntest har gitt følgende resultat</w:t>
      </w:r>
      <w:r>
        <w:rPr>
          <w:rFonts w:ascii="Bookman" w:hAnsi="Bookman"/>
          <w:szCs w:val="24"/>
          <w:lang w:val="nb-NO"/>
        </w:rPr>
        <w:t xml:space="preserve"> (</w:t>
      </w:r>
      <w:r w:rsidRPr="00973C4F">
        <w:rPr>
          <w:rFonts w:ascii="Bookman" w:hAnsi="Bookman"/>
          <w:szCs w:val="24"/>
          <w:lang w:val="nb-NO"/>
        </w:rPr>
        <w:t>Ø</w:t>
      </w:r>
      <w:r>
        <w:rPr>
          <w:rFonts w:ascii="Bookman" w:hAnsi="Bookman"/>
          <w:szCs w:val="24"/>
          <w:lang w:val="nb-NO"/>
        </w:rPr>
        <w:t>2013)</w:t>
      </w:r>
      <w:r w:rsidRPr="00BC2502">
        <w:rPr>
          <w:rFonts w:ascii="Bookman" w:hAnsi="Bookman"/>
          <w:szCs w:val="24"/>
          <w:lang w:val="nb-NO"/>
        </w:rPr>
        <w:t>:</w:t>
      </w:r>
    </w:p>
    <w:p w:rsidR="00BC2502" w:rsidRPr="00BC2502" w:rsidRDefault="00BC2502" w:rsidP="00BC2502">
      <w:pPr>
        <w:rPr>
          <w:rFonts w:ascii="Bookman" w:hAnsi="Bookman"/>
          <w:szCs w:val="24"/>
          <w:lang w:val="nb-NO"/>
        </w:rPr>
      </w:pPr>
    </w:p>
    <w:p w:rsidR="00BC2502" w:rsidRPr="008340D0" w:rsidRDefault="00B64B05" w:rsidP="00BC2502">
      <w:pPr>
        <w:rPr>
          <w:rFonts w:ascii="Bookman" w:hAnsi="Bookman"/>
          <w:szCs w:val="24"/>
          <w:lang w:val="nb-NO"/>
        </w:rPr>
      </w:pPr>
      <w:r w:rsidRPr="00B64B05">
        <w:rPr>
          <w:rFonts w:ascii="Bookman" w:hAnsi="Bookman"/>
          <w:szCs w:val="24"/>
          <w:lang w:val="nb-NO"/>
        </w:rPr>
        <w:tab/>
      </w:r>
      <w:r w:rsidR="008340D0">
        <w:rPr>
          <w:rFonts w:ascii="Bookman" w:hAnsi="Bookman"/>
          <w:szCs w:val="24"/>
          <w:lang w:val="nb-NO"/>
        </w:rPr>
        <w:object w:dxaOrig="3877" w:dyaOrig="2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118.2pt" o:ole="">
            <v:imagedata r:id="rId5" o:title=""/>
          </v:shape>
          <o:OLEObject Type="Embed" ProgID="Excel.Sheet.12" ShapeID="_x0000_i1025" DrawAspect="Content" ObjectID="_1478181196" r:id="rId6"/>
        </w:object>
      </w:r>
    </w:p>
    <w:p w:rsidR="00BC2502" w:rsidRPr="00BC2502" w:rsidRDefault="00BC2502" w:rsidP="00BC2502">
      <w:pPr>
        <w:rPr>
          <w:rFonts w:ascii="Bookman" w:hAnsi="Bookman"/>
          <w:szCs w:val="24"/>
          <w:lang w:val="nb-NO"/>
        </w:rPr>
      </w:pPr>
      <w:r w:rsidRPr="008340D0">
        <w:rPr>
          <w:rFonts w:ascii="Bookman" w:hAnsi="Bookman"/>
          <w:szCs w:val="24"/>
          <w:lang w:val="nb-NO"/>
        </w:rPr>
        <w:tab/>
      </w:r>
      <w:r w:rsidRPr="00BC2502">
        <w:rPr>
          <w:rFonts w:ascii="Bookman" w:hAnsi="Bookman"/>
          <w:b/>
          <w:szCs w:val="24"/>
          <w:lang w:val="nb-NO"/>
        </w:rPr>
        <w:t>*</w:t>
      </w:r>
      <w:r w:rsidRPr="00BC2502">
        <w:rPr>
          <w:rFonts w:ascii="Bookman" w:hAnsi="Bookman"/>
          <w:szCs w:val="24"/>
          <w:lang w:val="nb-NO"/>
        </w:rPr>
        <w:t xml:space="preserve">: Estimert via bruk av gradientkurvediagram. </w:t>
      </w:r>
    </w:p>
    <w:p w:rsidR="00BC2502" w:rsidRPr="00BC2502" w:rsidRDefault="00BC2502" w:rsidP="00BC2502">
      <w:pPr>
        <w:rPr>
          <w:rFonts w:ascii="Bookman" w:hAnsi="Bookman"/>
          <w:szCs w:val="24"/>
          <w:lang w:val="nb-NO"/>
        </w:rPr>
      </w:pPr>
    </w:p>
    <w:p w:rsidR="00BC2502" w:rsidRPr="00BC2502" w:rsidRDefault="00BC2502" w:rsidP="00BC2502">
      <w:pPr>
        <w:rPr>
          <w:rFonts w:ascii="Bookman" w:hAnsi="Bookman"/>
          <w:szCs w:val="24"/>
          <w:lang w:val="nb-NO"/>
        </w:rPr>
      </w:pPr>
      <w:r w:rsidRPr="00BC2502">
        <w:rPr>
          <w:rFonts w:ascii="Bookman" w:hAnsi="Bookman"/>
          <w:szCs w:val="24"/>
          <w:lang w:val="nb-NO"/>
        </w:rPr>
        <w:t xml:space="preserve"> </w:t>
      </w:r>
      <w:r w:rsidRPr="00BC2502">
        <w:rPr>
          <w:rFonts w:ascii="Bookman" w:hAnsi="Bookman"/>
          <w:szCs w:val="24"/>
          <w:lang w:val="nb-NO"/>
        </w:rPr>
        <w:tab/>
      </w:r>
      <w:r w:rsidRPr="00BC2502">
        <w:rPr>
          <w:rFonts w:ascii="Bookman" w:hAnsi="Bookman"/>
          <w:szCs w:val="24"/>
          <w:lang w:val="nb-NO"/>
        </w:rPr>
        <w:tab/>
      </w: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 xml:space="preserve">Brønnen kan produseres så lenge brønnhodetrykket holdes over </w:t>
      </w:r>
      <w:proofErr w:type="spellStart"/>
      <w:proofErr w:type="gramStart"/>
      <w:r w:rsidRPr="00BC2502">
        <w:rPr>
          <w:rFonts w:ascii="Times New Roman" w:hAnsi="Times New Roman"/>
          <w:szCs w:val="24"/>
          <w:lang w:val="nb-NO"/>
        </w:rPr>
        <w:t>p</w:t>
      </w:r>
      <w:r w:rsidRPr="00BC2502">
        <w:rPr>
          <w:rFonts w:ascii="Times New Roman" w:hAnsi="Times New Roman"/>
          <w:szCs w:val="24"/>
          <w:vertAlign w:val="subscript"/>
          <w:lang w:val="nb-NO"/>
        </w:rPr>
        <w:t>wh,produksjon</w:t>
      </w:r>
      <w:proofErr w:type="spellEnd"/>
      <w:proofErr w:type="gramEnd"/>
      <w:r w:rsidRPr="00BC2502">
        <w:rPr>
          <w:rFonts w:ascii="Times New Roman" w:hAnsi="Times New Roman"/>
          <w:szCs w:val="24"/>
          <w:lang w:val="nb-NO"/>
        </w:rPr>
        <w:t xml:space="preserve"> = 1500 </w:t>
      </w:r>
      <w:proofErr w:type="spellStart"/>
      <w:r w:rsidRPr="00BC2502">
        <w:rPr>
          <w:rFonts w:ascii="Times New Roman" w:hAnsi="Times New Roman"/>
          <w:szCs w:val="24"/>
          <w:lang w:val="nb-NO"/>
        </w:rPr>
        <w:t>psia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. </w:t>
      </w: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</w:p>
    <w:p w:rsidR="00BC2502" w:rsidRPr="00BC2502" w:rsidRDefault="00BC2502" w:rsidP="00BC250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BC2502" w:rsidRPr="00BC2502" w:rsidRDefault="00BC2502" w:rsidP="00BC25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2">
        <w:rPr>
          <w:rFonts w:ascii="Times New Roman" w:hAnsi="Times New Roman" w:cs="Times New Roman"/>
          <w:sz w:val="24"/>
          <w:szCs w:val="24"/>
        </w:rPr>
        <w:t xml:space="preserve">Hva er brønnens produksjonsindeks og hva blir produksjonsraten, </w:t>
      </w:r>
      <w:proofErr w:type="spellStart"/>
      <w:proofErr w:type="gramStart"/>
      <w:r w:rsidRPr="00BC2502">
        <w:rPr>
          <w:rFonts w:ascii="Times New Roman" w:hAnsi="Times New Roman" w:cs="Times New Roman"/>
          <w:sz w:val="24"/>
          <w:szCs w:val="24"/>
        </w:rPr>
        <w:t>q</w:t>
      </w:r>
      <w:r w:rsidRPr="00BC2502">
        <w:rPr>
          <w:rFonts w:ascii="Times New Roman" w:hAnsi="Times New Roman" w:cs="Times New Roman"/>
          <w:sz w:val="24"/>
          <w:szCs w:val="24"/>
          <w:vertAlign w:val="subscript"/>
        </w:rPr>
        <w:t>o,pb</w:t>
      </w:r>
      <w:proofErr w:type="spellEnd"/>
      <w:proofErr w:type="gramEnd"/>
      <w:r w:rsidRPr="00BC2502">
        <w:rPr>
          <w:rFonts w:ascii="Times New Roman" w:hAnsi="Times New Roman" w:cs="Times New Roman"/>
          <w:sz w:val="24"/>
          <w:szCs w:val="24"/>
        </w:rPr>
        <w:t xml:space="preserve">, dersom brønntrykket senkes ned til oljas kokepunkt,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p</w:t>
      </w:r>
      <w:r w:rsidRPr="00BC2502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ved oppstart av produksjon? </w:t>
      </w:r>
    </w:p>
    <w:p w:rsidR="00BC2502" w:rsidRPr="00D14A82" w:rsidRDefault="00BC2502" w:rsidP="00955ACA">
      <w:pPr>
        <w:rPr>
          <w:rFonts w:ascii="Times New Roman" w:hAnsi="Times New Roman"/>
          <w:szCs w:val="24"/>
          <w:lang w:val="nb-NO"/>
        </w:rPr>
      </w:pPr>
    </w:p>
    <w:p w:rsidR="00955ACA" w:rsidRPr="00BC2502" w:rsidRDefault="00955ACA" w:rsidP="00955ACA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2">
        <w:rPr>
          <w:rFonts w:ascii="Times New Roman" w:hAnsi="Times New Roman" w:cs="Times New Roman"/>
          <w:sz w:val="24"/>
          <w:szCs w:val="24"/>
        </w:rPr>
        <w:t xml:space="preserve">Hva blir trykket i brønnen ved en produksjonsrate på 600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>/d (det mang</w:t>
      </w:r>
      <w:r>
        <w:rPr>
          <w:rFonts w:ascii="Times New Roman" w:hAnsi="Times New Roman" w:cs="Times New Roman"/>
          <w:sz w:val="24"/>
          <w:szCs w:val="24"/>
        </w:rPr>
        <w:t>lende punktet i tabellen over)?</w:t>
      </w:r>
    </w:p>
    <w:p w:rsidR="00955ACA" w:rsidRPr="00BC2502" w:rsidRDefault="00955ACA" w:rsidP="00955ACA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BC2502" w:rsidRPr="00BC2502" w:rsidRDefault="00BC2502" w:rsidP="00BC25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2">
        <w:rPr>
          <w:rFonts w:ascii="Times New Roman" w:hAnsi="Times New Roman" w:cs="Times New Roman"/>
          <w:sz w:val="24"/>
          <w:szCs w:val="24"/>
        </w:rPr>
        <w:t xml:space="preserve">Hvordan kan du ut fra test dataene i tabellen over finne sammenhengen som beskriver produksjonsrørets TPR kurve ved et vilkårlig brønnhodetrykk </w:t>
      </w:r>
      <w:proofErr w:type="spellStart"/>
      <w:proofErr w:type="gramStart"/>
      <w:r w:rsidRPr="00BC2502">
        <w:rPr>
          <w:rFonts w:ascii="Times New Roman" w:hAnsi="Times New Roman" w:cs="Times New Roman"/>
          <w:sz w:val="24"/>
          <w:szCs w:val="24"/>
        </w:rPr>
        <w:t>p</w:t>
      </w:r>
      <w:r w:rsidRPr="00BC2502">
        <w:rPr>
          <w:rFonts w:ascii="Times New Roman" w:hAnsi="Times New Roman" w:cs="Times New Roman"/>
          <w:sz w:val="24"/>
          <w:szCs w:val="24"/>
          <w:vertAlign w:val="subscript"/>
        </w:rPr>
        <w:t>wh,produksjon</w:t>
      </w:r>
      <w:proofErr w:type="spellEnd"/>
      <w:proofErr w:type="gramEnd"/>
      <w:r w:rsidRPr="00BC250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C2502" w:rsidRPr="00BC2502" w:rsidRDefault="00BC2502" w:rsidP="00BC250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BC2502" w:rsidRPr="00BC2502" w:rsidRDefault="00BC2502" w:rsidP="00BC25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2502">
        <w:rPr>
          <w:rFonts w:ascii="Times New Roman" w:hAnsi="Times New Roman" w:cs="Times New Roman"/>
          <w:sz w:val="24"/>
          <w:szCs w:val="24"/>
        </w:rPr>
        <w:t>Beregn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punktene på en TPR-kurve som gjelder for et brønnhodetrykk,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p</w:t>
      </w:r>
      <w:r w:rsidRPr="00BC2502">
        <w:rPr>
          <w:rFonts w:ascii="Times New Roman" w:hAnsi="Times New Roman" w:cs="Times New Roman"/>
          <w:sz w:val="24"/>
          <w:szCs w:val="24"/>
          <w:vertAlign w:val="subscript"/>
        </w:rPr>
        <w:t>wh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= 1500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psia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for de </w:t>
      </w:r>
      <w:r w:rsidR="00C3149B" w:rsidRPr="00BC2502">
        <w:rPr>
          <w:rFonts w:ascii="Times New Roman" w:hAnsi="Times New Roman" w:cs="Times New Roman"/>
          <w:sz w:val="24"/>
          <w:szCs w:val="24"/>
        </w:rPr>
        <w:t>produksjons ratene</w:t>
      </w:r>
      <w:r w:rsidRPr="00BC2502">
        <w:rPr>
          <w:rFonts w:ascii="Times New Roman" w:hAnsi="Times New Roman" w:cs="Times New Roman"/>
          <w:sz w:val="24"/>
          <w:szCs w:val="24"/>
        </w:rPr>
        <w:t xml:space="preserve"> som er oppgitt i tabellen over.</w:t>
      </w: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</w:p>
    <w:p w:rsidR="00BC2502" w:rsidRPr="00BC2502" w:rsidRDefault="00BC2502" w:rsidP="00BC25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2">
        <w:rPr>
          <w:rFonts w:ascii="Times New Roman" w:hAnsi="Times New Roman" w:cs="Times New Roman"/>
          <w:sz w:val="24"/>
          <w:szCs w:val="24"/>
        </w:rPr>
        <w:t xml:space="preserve">Lag en figur som skisserer IPR-kurven ved start og TPR-kurven ved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p</w:t>
      </w:r>
      <w:r w:rsidRPr="00BC2502">
        <w:rPr>
          <w:rFonts w:ascii="Times New Roman" w:hAnsi="Times New Roman" w:cs="Times New Roman"/>
          <w:sz w:val="24"/>
          <w:szCs w:val="24"/>
          <w:vertAlign w:val="subscript"/>
        </w:rPr>
        <w:t>wh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= 1500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psia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>.</w:t>
      </w:r>
    </w:p>
    <w:p w:rsidR="00BC2502" w:rsidRPr="00BC2502" w:rsidRDefault="00BC2502" w:rsidP="00BC250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BC2502" w:rsidRPr="00BC2502" w:rsidRDefault="00BC2502" w:rsidP="00BC25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2">
        <w:rPr>
          <w:rFonts w:ascii="Times New Roman" w:hAnsi="Times New Roman" w:cs="Times New Roman"/>
          <w:sz w:val="24"/>
          <w:szCs w:val="24"/>
        </w:rPr>
        <w:t>Hvordan regulerer en systemet for å holde konstant produksjonsrate (platårate) over tid? (Hva må en endre på?)</w:t>
      </w: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 xml:space="preserve">En bestemmer seg for å produsere ved en platårate på 1500 </w:t>
      </w:r>
      <w:proofErr w:type="spellStart"/>
      <w:r w:rsidRPr="00BC2502">
        <w:rPr>
          <w:rFonts w:ascii="Times New Roman" w:hAnsi="Times New Roman"/>
          <w:szCs w:val="24"/>
          <w:lang w:val="nb-NO"/>
        </w:rPr>
        <w:t>stb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/d. De to første årene produseres uten trykkstøtte og en registrerer at trykket i reservoaret faller jevnt med 300 psi/år i snitt over denne perioden. Etter to år får en startet opp trykkstøttesystem via vanninjeksjon slik at trykkfallet i reservoaret reduseres til 200 psi/år. Så lenge reservoar og brønn produserer </w:t>
      </w:r>
      <w:proofErr w:type="spellStart"/>
      <w:r w:rsidRPr="00BC2502">
        <w:rPr>
          <w:rFonts w:ascii="Times New Roman" w:hAnsi="Times New Roman"/>
          <w:szCs w:val="24"/>
          <w:lang w:val="nb-NO"/>
        </w:rPr>
        <w:t>enfase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 olje kan du regne at produksjonsindeksen holder seg konstant selv om reservoartrykket faller. </w:t>
      </w: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 xml:space="preserve">Når brønnhodetrykket når nedre grense etter produksjon ved gitte platårate, produserer en videre ved konstant brønnhodetrykk ved å senke produksjonsraten gradvis etter hvert som reservoartrykket faller. TPR kurvene har et minimum ved </w:t>
      </w:r>
      <w:proofErr w:type="spellStart"/>
      <w:r w:rsidRPr="00BC2502">
        <w:rPr>
          <w:rFonts w:ascii="Times New Roman" w:hAnsi="Times New Roman"/>
          <w:szCs w:val="24"/>
          <w:lang w:val="nb-NO"/>
        </w:rPr>
        <w:t>q</w:t>
      </w:r>
      <w:r w:rsidRPr="00BC2502">
        <w:rPr>
          <w:rFonts w:ascii="Times New Roman" w:hAnsi="Times New Roman"/>
          <w:szCs w:val="24"/>
          <w:vertAlign w:val="subscript"/>
          <w:lang w:val="nb-NO"/>
        </w:rPr>
        <w:t>o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 = 600 </w:t>
      </w:r>
      <w:proofErr w:type="spellStart"/>
      <w:r w:rsidRPr="00BC2502">
        <w:rPr>
          <w:rFonts w:ascii="Times New Roman" w:hAnsi="Times New Roman"/>
          <w:szCs w:val="24"/>
          <w:lang w:val="nb-NO"/>
        </w:rPr>
        <w:t>stb</w:t>
      </w:r>
      <w:proofErr w:type="spellEnd"/>
      <w:r w:rsidRPr="00BC2502">
        <w:rPr>
          <w:rFonts w:ascii="Times New Roman" w:hAnsi="Times New Roman"/>
          <w:szCs w:val="24"/>
          <w:lang w:val="nb-NO"/>
        </w:rPr>
        <w:t xml:space="preserve">/d og en produserer til denne grensen er nådd. </w:t>
      </w:r>
    </w:p>
    <w:p w:rsidR="00BC2502" w:rsidRPr="00BC2502" w:rsidRDefault="00BC2502" w:rsidP="00BC250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BC2502" w:rsidRPr="00BC2502" w:rsidRDefault="00BC2502" w:rsidP="00BC25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2">
        <w:rPr>
          <w:rFonts w:ascii="Times New Roman" w:hAnsi="Times New Roman" w:cs="Times New Roman"/>
          <w:sz w:val="24"/>
          <w:szCs w:val="24"/>
        </w:rPr>
        <w:t xml:space="preserve">Skisser hele produksjonsforløpet fra start og helt ned til nedre grense på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q</w:t>
      </w:r>
      <w:r w:rsidRPr="00BC2502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= 600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/d ved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p</w:t>
      </w:r>
      <w:r w:rsidRPr="00BC2502">
        <w:rPr>
          <w:rFonts w:ascii="Times New Roman" w:hAnsi="Times New Roman" w:cs="Times New Roman"/>
          <w:sz w:val="24"/>
          <w:szCs w:val="24"/>
          <w:vertAlign w:val="subscript"/>
        </w:rPr>
        <w:t>wh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= 1500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psia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i figuren du skisserte under spørsmål </w:t>
      </w:r>
      <w:r w:rsidR="00955ACA">
        <w:rPr>
          <w:rFonts w:ascii="Times New Roman" w:hAnsi="Times New Roman" w:cs="Times New Roman"/>
          <w:sz w:val="24"/>
          <w:szCs w:val="24"/>
        </w:rPr>
        <w:t>e</w:t>
      </w:r>
      <w:r w:rsidRPr="00BC2502">
        <w:rPr>
          <w:rFonts w:ascii="Times New Roman" w:hAnsi="Times New Roman" w:cs="Times New Roman"/>
          <w:sz w:val="24"/>
          <w:szCs w:val="24"/>
        </w:rPr>
        <w:t>) over.</w:t>
      </w:r>
    </w:p>
    <w:p w:rsidR="00BC2502" w:rsidRPr="00BC2502" w:rsidRDefault="00BC2502" w:rsidP="00BC250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BC2502" w:rsidRPr="00BC2502" w:rsidRDefault="00BC2502" w:rsidP="00BC2502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2">
        <w:rPr>
          <w:rFonts w:ascii="Times New Roman" w:hAnsi="Times New Roman" w:cs="Times New Roman"/>
          <w:sz w:val="24"/>
          <w:szCs w:val="24"/>
        </w:rPr>
        <w:t xml:space="preserve">Hvor lang tid tar det fra start av produksjon fra denne brønnen til en når nedre grense ved produksjonsrate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q</w:t>
      </w:r>
      <w:r w:rsidRPr="00BC2502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 =600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 xml:space="preserve">/d dersom du antar at reservoartrykket fremdeles synker med konstant rate på 200 psi/år under hele forløpet når produksjonsraten senkes gradvis fra 1500 til 600 </w:t>
      </w:r>
      <w:proofErr w:type="spellStart"/>
      <w:r w:rsidRPr="00BC2502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BC2502">
        <w:rPr>
          <w:rFonts w:ascii="Times New Roman" w:hAnsi="Times New Roman" w:cs="Times New Roman"/>
          <w:sz w:val="24"/>
          <w:szCs w:val="24"/>
        </w:rPr>
        <w:t>/d?</w:t>
      </w: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</w:p>
    <w:p w:rsidR="00BC2502" w:rsidRPr="00BC2502" w:rsidRDefault="00BC2502" w:rsidP="00BC2502">
      <w:pPr>
        <w:rPr>
          <w:rFonts w:ascii="Times New Roman" w:hAnsi="Times New Roman"/>
          <w:szCs w:val="24"/>
          <w:lang w:val="nb-NO"/>
        </w:rPr>
      </w:pPr>
      <w:r w:rsidRPr="00BC2502">
        <w:rPr>
          <w:rFonts w:ascii="Times New Roman" w:hAnsi="Times New Roman"/>
          <w:szCs w:val="24"/>
          <w:lang w:val="nb-NO"/>
        </w:rPr>
        <w:t xml:space="preserve">Når du avslutter produksjonen ved punkt </w:t>
      </w:r>
      <w:r w:rsidR="000E710A">
        <w:rPr>
          <w:rFonts w:ascii="Times New Roman" w:hAnsi="Times New Roman"/>
          <w:szCs w:val="24"/>
          <w:lang w:val="nb-NO"/>
        </w:rPr>
        <w:t>h</w:t>
      </w:r>
      <w:r w:rsidRPr="00BC2502">
        <w:rPr>
          <w:rFonts w:ascii="Times New Roman" w:hAnsi="Times New Roman"/>
          <w:szCs w:val="24"/>
          <w:lang w:val="nb-NO"/>
        </w:rPr>
        <w:t xml:space="preserve">) over er reservoartrykket fremdeles langt over kokepunktet. En </w:t>
      </w:r>
      <w:r w:rsidR="00A03E6E">
        <w:rPr>
          <w:rFonts w:ascii="Times New Roman" w:hAnsi="Times New Roman"/>
          <w:szCs w:val="24"/>
          <w:lang w:val="nb-NO"/>
        </w:rPr>
        <w:t>ønsker å</w:t>
      </w:r>
      <w:r w:rsidRPr="00BC2502">
        <w:rPr>
          <w:rFonts w:ascii="Times New Roman" w:hAnsi="Times New Roman"/>
          <w:szCs w:val="24"/>
          <w:lang w:val="nb-NO"/>
        </w:rPr>
        <w:t xml:space="preserve"> </w:t>
      </w:r>
      <w:r w:rsidR="00A03E6E">
        <w:rPr>
          <w:rFonts w:ascii="Times New Roman" w:hAnsi="Times New Roman"/>
          <w:szCs w:val="24"/>
          <w:lang w:val="nb-NO"/>
        </w:rPr>
        <w:t>undersøke hvor lenge det lar seg gjøre å</w:t>
      </w:r>
      <w:r w:rsidRPr="00BC2502">
        <w:rPr>
          <w:rFonts w:ascii="Times New Roman" w:hAnsi="Times New Roman"/>
          <w:szCs w:val="24"/>
          <w:lang w:val="nb-NO"/>
        </w:rPr>
        <w:t xml:space="preserve"> produsere brønnen </w:t>
      </w:r>
      <w:r w:rsidR="00A03E6E">
        <w:rPr>
          <w:rFonts w:ascii="Times New Roman" w:hAnsi="Times New Roman"/>
          <w:szCs w:val="24"/>
          <w:lang w:val="nb-NO"/>
        </w:rPr>
        <w:t>ved bruk av gassløft og hva reservoartrykket og brønntrykket</w:t>
      </w:r>
      <w:r w:rsidRPr="00BC2502">
        <w:rPr>
          <w:rFonts w:ascii="Times New Roman" w:hAnsi="Times New Roman"/>
          <w:szCs w:val="24"/>
          <w:lang w:val="nb-NO"/>
        </w:rPr>
        <w:t xml:space="preserve"> </w:t>
      </w:r>
      <w:r w:rsidR="00A03E6E">
        <w:rPr>
          <w:rFonts w:ascii="Times New Roman" w:hAnsi="Times New Roman"/>
          <w:szCs w:val="24"/>
          <w:lang w:val="nb-NO"/>
        </w:rPr>
        <w:t>vil ligge på når dette ikke går lenger</w:t>
      </w:r>
      <w:r w:rsidRPr="00BC2502">
        <w:rPr>
          <w:rFonts w:ascii="Times New Roman" w:hAnsi="Times New Roman"/>
          <w:szCs w:val="24"/>
          <w:lang w:val="nb-NO"/>
        </w:rPr>
        <w:t>.</w:t>
      </w:r>
      <w:r w:rsidR="00A03E6E">
        <w:rPr>
          <w:rFonts w:ascii="Times New Roman" w:hAnsi="Times New Roman"/>
          <w:szCs w:val="24"/>
          <w:lang w:val="nb-NO"/>
        </w:rPr>
        <w:t xml:space="preserve"> </w:t>
      </w:r>
    </w:p>
    <w:p w:rsidR="00BC2502" w:rsidRPr="00BC2502" w:rsidRDefault="00BC2502" w:rsidP="00BC250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955ACA" w:rsidRDefault="00DE18D5" w:rsidP="00955ACA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eksamen vil alle tenkelige ligninger bli oppgitt samlet i et vedlegg, men i dette spørsmålet må du finne d</w:t>
      </w:r>
      <w:r w:rsidR="00271E43">
        <w:rPr>
          <w:rFonts w:ascii="Times New Roman" w:hAnsi="Times New Roman" w:cs="Times New Roman"/>
          <w:sz w:val="24"/>
          <w:szCs w:val="24"/>
        </w:rPr>
        <w:t>iss</w:t>
      </w:r>
      <w:r>
        <w:rPr>
          <w:rFonts w:ascii="Times New Roman" w:hAnsi="Times New Roman" w:cs="Times New Roman"/>
          <w:sz w:val="24"/>
          <w:szCs w:val="24"/>
        </w:rPr>
        <w:t xml:space="preserve">e selv fra forelesningsnotat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handouts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55ACA" w:rsidRPr="00BC2502">
        <w:rPr>
          <w:rFonts w:ascii="Times New Roman" w:hAnsi="Times New Roman" w:cs="Times New Roman"/>
          <w:sz w:val="24"/>
          <w:szCs w:val="24"/>
        </w:rPr>
        <w:t>Hvilket uttrykk</w:t>
      </w:r>
      <w:r w:rsidR="00955ACA">
        <w:rPr>
          <w:rFonts w:ascii="Times New Roman" w:hAnsi="Times New Roman" w:cs="Times New Roman"/>
          <w:sz w:val="24"/>
          <w:szCs w:val="24"/>
        </w:rPr>
        <w:t xml:space="preserve"> / ligning</w:t>
      </w:r>
      <w:r w:rsidR="00955ACA" w:rsidRPr="00BC2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skal</w:t>
      </w:r>
      <w:r w:rsidR="00955ACA" w:rsidRPr="00BC2502">
        <w:rPr>
          <w:rFonts w:ascii="Times New Roman" w:hAnsi="Times New Roman" w:cs="Times New Roman"/>
          <w:sz w:val="24"/>
          <w:szCs w:val="24"/>
        </w:rPr>
        <w:t xml:space="preserve"> du </w:t>
      </w:r>
      <w:r>
        <w:rPr>
          <w:rFonts w:ascii="Times New Roman" w:hAnsi="Times New Roman" w:cs="Times New Roman"/>
          <w:sz w:val="24"/>
          <w:szCs w:val="24"/>
        </w:rPr>
        <w:t>bruke</w:t>
      </w:r>
      <w:r w:rsidR="00212B8C">
        <w:rPr>
          <w:rFonts w:ascii="Times New Roman" w:hAnsi="Times New Roman" w:cs="Times New Roman"/>
          <w:sz w:val="24"/>
          <w:szCs w:val="24"/>
        </w:rPr>
        <w:t xml:space="preserve"> når:</w:t>
      </w:r>
      <w:r w:rsidR="00955ACA" w:rsidRPr="00BC2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ACA" w:rsidRDefault="00212B8C" w:rsidP="00271E43">
      <w:pPr>
        <w:pStyle w:val="Listeavsnitt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955ACA" w:rsidRPr="00BC2502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955ACA" w:rsidRPr="00BC2502">
        <w:rPr>
          <w:rFonts w:ascii="Times New Roman" w:hAnsi="Times New Roman" w:cs="Times New Roman"/>
          <w:sz w:val="24"/>
          <w:szCs w:val="24"/>
        </w:rPr>
        <w:t xml:space="preserve"> sk</w:t>
      </w:r>
      <w:r>
        <w:rPr>
          <w:rFonts w:ascii="Times New Roman" w:hAnsi="Times New Roman" w:cs="Times New Roman"/>
          <w:sz w:val="24"/>
          <w:szCs w:val="24"/>
        </w:rPr>
        <w:t>al</w:t>
      </w:r>
      <w:r w:rsidR="00955ACA" w:rsidRPr="00BC2502">
        <w:rPr>
          <w:rFonts w:ascii="Times New Roman" w:hAnsi="Times New Roman" w:cs="Times New Roman"/>
          <w:sz w:val="24"/>
          <w:szCs w:val="24"/>
        </w:rPr>
        <w:t xml:space="preserve"> beregne IPR-kurvens forløp ved brønntrykk lavere enn oljas kokepunkt</w:t>
      </w:r>
      <w:r w:rsidR="00271E43">
        <w:rPr>
          <w:rFonts w:ascii="Times New Roman" w:hAnsi="Times New Roman" w:cs="Times New Roman"/>
          <w:sz w:val="24"/>
          <w:szCs w:val="24"/>
        </w:rPr>
        <w:t>, men</w:t>
      </w:r>
      <w:r w:rsidR="00955ACA">
        <w:rPr>
          <w:rFonts w:ascii="Times New Roman" w:hAnsi="Times New Roman" w:cs="Times New Roman"/>
          <w:sz w:val="24"/>
          <w:szCs w:val="24"/>
        </w:rPr>
        <w:t xml:space="preserve"> </w:t>
      </w:r>
      <w:r w:rsidR="00271E43">
        <w:rPr>
          <w:rFonts w:ascii="Times New Roman" w:hAnsi="Times New Roman" w:cs="Times New Roman"/>
          <w:sz w:val="24"/>
          <w:szCs w:val="24"/>
        </w:rPr>
        <w:t>v</w:t>
      </w:r>
      <w:r w:rsidR="00955ACA">
        <w:rPr>
          <w:rFonts w:ascii="Times New Roman" w:hAnsi="Times New Roman" w:cs="Times New Roman"/>
          <w:sz w:val="24"/>
          <w:szCs w:val="24"/>
        </w:rPr>
        <w:t>ed trykk i reservoar over kokepunktet</w:t>
      </w:r>
      <w:r w:rsidR="00271E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1E43">
        <w:rPr>
          <w:rFonts w:ascii="Times New Roman" w:hAnsi="Times New Roman" w:cs="Times New Roman"/>
          <w:sz w:val="24"/>
          <w:szCs w:val="24"/>
        </w:rPr>
        <w:t>p</w:t>
      </w:r>
      <w:r w:rsidR="00271E43">
        <w:rPr>
          <w:rFonts w:ascii="Times New Roman" w:hAnsi="Times New Roman" w:cs="Times New Roman"/>
          <w:sz w:val="24"/>
          <w:szCs w:val="24"/>
          <w:vertAlign w:val="subscript"/>
        </w:rPr>
        <w:t>e,t</w:t>
      </w:r>
      <w:proofErr w:type="spellEnd"/>
      <w:r w:rsidR="00271E43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271E43">
        <w:rPr>
          <w:rFonts w:ascii="Times New Roman" w:hAnsi="Times New Roman" w:cs="Times New Roman"/>
          <w:sz w:val="24"/>
          <w:szCs w:val="24"/>
        </w:rPr>
        <w:t>p</w:t>
      </w:r>
      <w:r w:rsidR="00271E43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="00271E43">
        <w:rPr>
          <w:rFonts w:ascii="Times New Roman" w:hAnsi="Times New Roman" w:cs="Times New Roman"/>
          <w:sz w:val="24"/>
          <w:szCs w:val="24"/>
        </w:rPr>
        <w:t>)</w:t>
      </w:r>
      <w:r w:rsidR="00955ACA" w:rsidRPr="00BC2502">
        <w:rPr>
          <w:rFonts w:ascii="Times New Roman" w:hAnsi="Times New Roman" w:cs="Times New Roman"/>
          <w:sz w:val="24"/>
          <w:szCs w:val="24"/>
        </w:rPr>
        <w:t>?</w:t>
      </w:r>
    </w:p>
    <w:p w:rsidR="00955ACA" w:rsidRPr="00BC2502" w:rsidRDefault="00212B8C" w:rsidP="00271E43">
      <w:pPr>
        <w:pStyle w:val="Listeavsnitt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BC2502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BC2502">
        <w:rPr>
          <w:rFonts w:ascii="Times New Roman" w:hAnsi="Times New Roman" w:cs="Times New Roman"/>
          <w:sz w:val="24"/>
          <w:szCs w:val="24"/>
        </w:rPr>
        <w:t xml:space="preserve"> sk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BC2502">
        <w:rPr>
          <w:rFonts w:ascii="Times New Roman" w:hAnsi="Times New Roman" w:cs="Times New Roman"/>
          <w:sz w:val="24"/>
          <w:szCs w:val="24"/>
        </w:rPr>
        <w:t xml:space="preserve"> beregne</w:t>
      </w:r>
      <w:r w:rsidR="00955ACA">
        <w:rPr>
          <w:rFonts w:ascii="Times New Roman" w:hAnsi="Times New Roman" w:cs="Times New Roman"/>
          <w:sz w:val="24"/>
          <w:szCs w:val="24"/>
        </w:rPr>
        <w:t xml:space="preserve"> </w:t>
      </w:r>
      <w:r w:rsidR="00955ACA" w:rsidRPr="00BC2502">
        <w:rPr>
          <w:rFonts w:ascii="Times New Roman" w:hAnsi="Times New Roman" w:cs="Times New Roman"/>
          <w:sz w:val="24"/>
          <w:szCs w:val="24"/>
        </w:rPr>
        <w:t xml:space="preserve">IPR-kurvens forløp ved </w:t>
      </w:r>
      <w:r w:rsidR="00955ACA">
        <w:rPr>
          <w:rFonts w:ascii="Times New Roman" w:hAnsi="Times New Roman" w:cs="Times New Roman"/>
          <w:sz w:val="24"/>
          <w:szCs w:val="24"/>
        </w:rPr>
        <w:t>reservoartrykk og brønntrykk</w:t>
      </w:r>
      <w:r w:rsidR="00955ACA" w:rsidRPr="00BC2502">
        <w:rPr>
          <w:rFonts w:ascii="Times New Roman" w:hAnsi="Times New Roman" w:cs="Times New Roman"/>
          <w:sz w:val="24"/>
          <w:szCs w:val="24"/>
        </w:rPr>
        <w:t xml:space="preserve"> lavere enn oljas kokepunkt</w:t>
      </w:r>
      <w:r w:rsidR="00271E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1E43">
        <w:rPr>
          <w:rFonts w:ascii="Times New Roman" w:hAnsi="Times New Roman" w:cs="Times New Roman"/>
          <w:sz w:val="24"/>
          <w:szCs w:val="24"/>
        </w:rPr>
        <w:t>p</w:t>
      </w:r>
      <w:r w:rsidR="00271E43">
        <w:rPr>
          <w:rFonts w:ascii="Times New Roman" w:hAnsi="Times New Roman" w:cs="Times New Roman"/>
          <w:sz w:val="24"/>
          <w:szCs w:val="24"/>
          <w:vertAlign w:val="subscript"/>
        </w:rPr>
        <w:t>e,t</w:t>
      </w:r>
      <w:proofErr w:type="spellEnd"/>
      <w:r w:rsidR="00271E43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="00271E43">
        <w:rPr>
          <w:rFonts w:ascii="Times New Roman" w:hAnsi="Times New Roman" w:cs="Times New Roman"/>
          <w:sz w:val="24"/>
          <w:szCs w:val="24"/>
        </w:rPr>
        <w:t>p</w:t>
      </w:r>
      <w:r w:rsidR="00271E43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="00271E43">
        <w:rPr>
          <w:rFonts w:ascii="Times New Roman" w:hAnsi="Times New Roman" w:cs="Times New Roman"/>
          <w:sz w:val="24"/>
          <w:szCs w:val="24"/>
        </w:rPr>
        <w:t>)</w:t>
      </w:r>
      <w:r w:rsidR="00955ACA">
        <w:rPr>
          <w:rFonts w:ascii="Times New Roman" w:hAnsi="Times New Roman" w:cs="Times New Roman"/>
          <w:sz w:val="24"/>
          <w:szCs w:val="24"/>
        </w:rPr>
        <w:t>?</w:t>
      </w:r>
    </w:p>
    <w:p w:rsidR="00955ACA" w:rsidRPr="00955ACA" w:rsidRDefault="00955ACA" w:rsidP="00955ACA">
      <w:pPr>
        <w:rPr>
          <w:rFonts w:ascii="Times New Roman" w:hAnsi="Times New Roman"/>
          <w:szCs w:val="24"/>
          <w:lang w:val="nb-NO"/>
        </w:rPr>
      </w:pPr>
    </w:p>
    <w:p w:rsidR="00212B8C" w:rsidRDefault="00212B8C" w:rsidP="00212B8C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502">
        <w:rPr>
          <w:rFonts w:ascii="Times New Roman" w:hAnsi="Times New Roman" w:cs="Times New Roman"/>
          <w:sz w:val="24"/>
          <w:szCs w:val="24"/>
        </w:rPr>
        <w:t>Bruk gradientkurvediagram</w:t>
      </w:r>
      <w:r w:rsidR="007669E6">
        <w:rPr>
          <w:rFonts w:ascii="Times New Roman" w:hAnsi="Times New Roman" w:cs="Times New Roman"/>
          <w:sz w:val="24"/>
          <w:szCs w:val="24"/>
        </w:rPr>
        <w:t xml:space="preserve"> på siste side</w:t>
      </w:r>
      <w:r w:rsidRPr="00BC2502">
        <w:rPr>
          <w:rFonts w:ascii="Times New Roman" w:hAnsi="Times New Roman" w:cs="Times New Roman"/>
          <w:sz w:val="24"/>
          <w:szCs w:val="24"/>
        </w:rPr>
        <w:t xml:space="preserve"> i </w:t>
      </w:r>
      <w:r w:rsidR="007669E6">
        <w:rPr>
          <w:rFonts w:ascii="Times New Roman" w:hAnsi="Times New Roman" w:cs="Times New Roman"/>
          <w:sz w:val="24"/>
          <w:szCs w:val="24"/>
        </w:rPr>
        <w:t>oppgavesettet</w:t>
      </w:r>
      <w:r w:rsidRPr="00BC2502">
        <w:rPr>
          <w:rFonts w:ascii="Times New Roman" w:hAnsi="Times New Roman" w:cs="Times New Roman"/>
          <w:sz w:val="24"/>
          <w:szCs w:val="24"/>
        </w:rPr>
        <w:t xml:space="preserve"> til å </w:t>
      </w:r>
      <w:r>
        <w:rPr>
          <w:rFonts w:ascii="Times New Roman" w:hAnsi="Times New Roman" w:cs="Times New Roman"/>
          <w:sz w:val="24"/>
          <w:szCs w:val="24"/>
        </w:rPr>
        <w:t xml:space="preserve">finne brønntrykket ved maksimal GLR (GOR), </w:t>
      </w:r>
      <w:proofErr w:type="spellStart"/>
      <w:r>
        <w:rPr>
          <w:rFonts w:ascii="Times New Roman" w:hAnsi="Times New Roman" w:cs="Times New Roman"/>
          <w:sz w:val="24"/>
          <w:szCs w:val="24"/>
        </w:rPr>
        <w:t>GLR</w:t>
      </w:r>
      <w:r>
        <w:rPr>
          <w:rFonts w:ascii="Times New Roman" w:hAnsi="Times New Roman" w:cs="Times New Roman"/>
          <w:sz w:val="24"/>
          <w:szCs w:val="24"/>
          <w:vertAlign w:val="subscript"/>
        </w:rPr>
        <w:t>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 å løfte fluidet ut av brønn ved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9D661C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 og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D661C">
        <w:rPr>
          <w:rFonts w:ascii="Times New Roman" w:hAnsi="Times New Roman" w:cs="Times New Roman"/>
          <w:sz w:val="24"/>
          <w:szCs w:val="24"/>
          <w:vertAlign w:val="subscript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1500 </w:t>
      </w:r>
      <w:proofErr w:type="spellStart"/>
      <w:r>
        <w:rPr>
          <w:rFonts w:ascii="Times New Roman" w:hAnsi="Times New Roman" w:cs="Times New Roman"/>
          <w:sz w:val="24"/>
          <w:szCs w:val="24"/>
        </w:rPr>
        <w:t>psia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18D5" w:rsidRDefault="00DE18D5" w:rsidP="00DE18D5">
      <w:pPr>
        <w:pStyle w:val="Listeavsnit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8D5" w:rsidRDefault="00DE18D5" w:rsidP="00212B8C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stort blir behovet for gass til injeksjon</w:t>
      </w:r>
      <w:r w:rsidR="0007688F">
        <w:rPr>
          <w:rFonts w:ascii="Times New Roman" w:hAnsi="Times New Roman" w:cs="Times New Roman"/>
          <w:sz w:val="24"/>
          <w:szCs w:val="24"/>
        </w:rPr>
        <w:t xml:space="preserve"> ved </w:t>
      </w:r>
      <w:proofErr w:type="spellStart"/>
      <w:r w:rsidR="0007688F">
        <w:rPr>
          <w:rFonts w:ascii="Times New Roman" w:hAnsi="Times New Roman" w:cs="Times New Roman"/>
          <w:sz w:val="24"/>
          <w:szCs w:val="24"/>
        </w:rPr>
        <w:t>GLR</w:t>
      </w:r>
      <w:r w:rsidR="0007688F">
        <w:rPr>
          <w:rFonts w:ascii="Times New Roman" w:hAnsi="Times New Roman" w:cs="Times New Roman"/>
          <w:sz w:val="24"/>
          <w:szCs w:val="24"/>
          <w:vertAlign w:val="subscript"/>
        </w:rPr>
        <w:t>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dag? </w:t>
      </w:r>
    </w:p>
    <w:p w:rsidR="00212B8C" w:rsidRDefault="00212B8C" w:rsidP="00212B8C">
      <w:pPr>
        <w:pStyle w:val="Listeavsnit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B8C" w:rsidRPr="00BC2502" w:rsidRDefault="00212B8C" w:rsidP="00212B8C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 stort blir bidraget fra løftet angitt som reduksjon i hydrostatisk </w:t>
      </w:r>
      <w:r w:rsidR="005D7B45">
        <w:rPr>
          <w:rFonts w:ascii="Times New Roman" w:hAnsi="Times New Roman" w:cs="Times New Roman"/>
          <w:sz w:val="24"/>
          <w:szCs w:val="24"/>
        </w:rPr>
        <w:t>trykk 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GLR</w:t>
      </w:r>
      <w:r>
        <w:rPr>
          <w:rFonts w:ascii="Times New Roman" w:hAnsi="Times New Roman" w:cs="Times New Roman"/>
          <w:sz w:val="24"/>
          <w:szCs w:val="24"/>
          <w:vertAlign w:val="subscript"/>
        </w:rPr>
        <w:t>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</w:t>
      </w:r>
      <w:proofErr w:type="spellStart"/>
      <w:r>
        <w:rPr>
          <w:rFonts w:ascii="Times New Roman" w:hAnsi="Times New Roman" w:cs="Times New Roman"/>
          <w:sz w:val="24"/>
          <w:szCs w:val="24"/>
        </w:rPr>
        <w:t>GLR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212B8C" w:rsidRPr="00BC2502" w:rsidRDefault="00212B8C" w:rsidP="00212B8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BC2502" w:rsidRDefault="00212B8C" w:rsidP="00955ACA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Bruk </w:t>
      </w:r>
      <w:r w:rsidR="00574B8A">
        <w:rPr>
          <w:rFonts w:ascii="Times New Roman" w:hAnsi="Times New Roman" w:cs="Times New Roman"/>
          <w:sz w:val="24"/>
          <w:szCs w:val="24"/>
        </w:rPr>
        <w:t>riktig ligning</w:t>
      </w:r>
      <w:r>
        <w:rPr>
          <w:rFonts w:ascii="Times New Roman" w:hAnsi="Times New Roman" w:cs="Times New Roman"/>
          <w:sz w:val="24"/>
          <w:szCs w:val="24"/>
        </w:rPr>
        <w:t xml:space="preserve"> fra spørsmål </w:t>
      </w:r>
      <w:r w:rsidR="005D7B45">
        <w:rPr>
          <w:rFonts w:ascii="Times New Roman" w:hAnsi="Times New Roman" w:cs="Times New Roman"/>
          <w:sz w:val="24"/>
          <w:szCs w:val="24"/>
        </w:rPr>
        <w:t>j) til å skissere</w:t>
      </w:r>
      <w:r w:rsidR="00EC39BD">
        <w:rPr>
          <w:rFonts w:ascii="Times New Roman" w:hAnsi="Times New Roman" w:cs="Times New Roman"/>
          <w:sz w:val="24"/>
          <w:szCs w:val="24"/>
        </w:rPr>
        <w:t xml:space="preserve"> nye</w:t>
      </w:r>
      <w:r w:rsidR="005D7B45">
        <w:rPr>
          <w:rFonts w:ascii="Times New Roman" w:hAnsi="Times New Roman" w:cs="Times New Roman"/>
          <w:sz w:val="24"/>
          <w:szCs w:val="24"/>
        </w:rPr>
        <w:t xml:space="preserve"> IPR og </w:t>
      </w:r>
      <w:proofErr w:type="spellStart"/>
      <w:r w:rsidR="005D7B45">
        <w:rPr>
          <w:rFonts w:ascii="Times New Roman" w:hAnsi="Times New Roman" w:cs="Times New Roman"/>
          <w:sz w:val="24"/>
          <w:szCs w:val="24"/>
        </w:rPr>
        <w:t>TPR</w:t>
      </w:r>
      <w:r w:rsidR="005D7B45">
        <w:rPr>
          <w:rFonts w:ascii="Times New Roman" w:hAnsi="Times New Roman" w:cs="Times New Roman"/>
          <w:sz w:val="24"/>
          <w:szCs w:val="24"/>
          <w:vertAlign w:val="subscript"/>
        </w:rPr>
        <w:t>pwh</w:t>
      </w:r>
      <w:proofErr w:type="spellEnd"/>
      <w:r w:rsidR="005D7B45">
        <w:rPr>
          <w:rFonts w:ascii="Times New Roman" w:hAnsi="Times New Roman" w:cs="Times New Roman"/>
          <w:sz w:val="24"/>
          <w:szCs w:val="24"/>
          <w:vertAlign w:val="subscript"/>
        </w:rPr>
        <w:t>=1500</w:t>
      </w:r>
      <w:r w:rsidR="005D7B45">
        <w:rPr>
          <w:rFonts w:ascii="Times New Roman" w:hAnsi="Times New Roman" w:cs="Times New Roman"/>
          <w:sz w:val="24"/>
          <w:szCs w:val="24"/>
        </w:rPr>
        <w:t xml:space="preserve"> kurve</w:t>
      </w:r>
      <w:r w:rsidR="00EC39BD">
        <w:rPr>
          <w:rFonts w:ascii="Times New Roman" w:hAnsi="Times New Roman" w:cs="Times New Roman"/>
          <w:sz w:val="24"/>
          <w:szCs w:val="24"/>
        </w:rPr>
        <w:t>r</w:t>
      </w:r>
      <w:r w:rsidR="005D7B45">
        <w:rPr>
          <w:rFonts w:ascii="Times New Roman" w:hAnsi="Times New Roman" w:cs="Times New Roman"/>
          <w:sz w:val="24"/>
          <w:szCs w:val="24"/>
        </w:rPr>
        <w:t xml:space="preserve"> ved</w:t>
      </w:r>
      <w:r w:rsidR="00771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AD">
        <w:rPr>
          <w:rFonts w:ascii="Times New Roman" w:hAnsi="Times New Roman" w:cs="Times New Roman"/>
          <w:sz w:val="24"/>
          <w:szCs w:val="24"/>
        </w:rPr>
        <w:t>GLR</w:t>
      </w:r>
      <w:r w:rsidR="007719AD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proofErr w:type="spellEnd"/>
      <w:r w:rsidR="007719AD">
        <w:rPr>
          <w:rFonts w:ascii="Times New Roman" w:hAnsi="Times New Roman" w:cs="Times New Roman"/>
          <w:sz w:val="24"/>
          <w:szCs w:val="24"/>
        </w:rPr>
        <w:t xml:space="preserve"> og</w:t>
      </w:r>
      <w:r w:rsidR="00A12294">
        <w:rPr>
          <w:rFonts w:ascii="Times New Roman" w:hAnsi="Times New Roman" w:cs="Times New Roman"/>
          <w:sz w:val="24"/>
          <w:szCs w:val="24"/>
        </w:rPr>
        <w:t xml:space="preserve"> reservoartrykk </w:t>
      </w:r>
      <w:proofErr w:type="spellStart"/>
      <w:r w:rsidR="00A12294">
        <w:rPr>
          <w:rFonts w:ascii="Times New Roman" w:hAnsi="Times New Roman" w:cs="Times New Roman"/>
          <w:sz w:val="24"/>
          <w:szCs w:val="24"/>
        </w:rPr>
        <w:t>p</w:t>
      </w:r>
      <w:r w:rsidR="00A12294" w:rsidRPr="00A03E6E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="00A12294">
        <w:rPr>
          <w:rFonts w:ascii="Times New Roman" w:hAnsi="Times New Roman" w:cs="Times New Roman"/>
          <w:sz w:val="24"/>
          <w:szCs w:val="24"/>
        </w:rPr>
        <w:t xml:space="preserve"> = 3</w:t>
      </w:r>
      <w:r w:rsidR="009A2A7B">
        <w:rPr>
          <w:rFonts w:ascii="Times New Roman" w:hAnsi="Times New Roman" w:cs="Times New Roman"/>
          <w:sz w:val="24"/>
          <w:szCs w:val="24"/>
        </w:rPr>
        <w:t>1</w:t>
      </w:r>
      <w:r w:rsidR="00A12294">
        <w:rPr>
          <w:rFonts w:ascii="Times New Roman" w:hAnsi="Times New Roman" w:cs="Times New Roman"/>
          <w:sz w:val="24"/>
          <w:szCs w:val="24"/>
        </w:rPr>
        <w:t>00</w:t>
      </w:r>
      <w:r w:rsidR="009A2A7B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9A2A7B">
        <w:rPr>
          <w:rFonts w:ascii="Times New Roman" w:hAnsi="Times New Roman" w:cs="Times New Roman"/>
          <w:sz w:val="24"/>
          <w:szCs w:val="24"/>
        </w:rPr>
        <w:t>p</w:t>
      </w:r>
      <w:r w:rsidR="009A2A7B" w:rsidRPr="00A03E6E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="009A2A7B">
        <w:rPr>
          <w:rFonts w:ascii="Times New Roman" w:hAnsi="Times New Roman" w:cs="Times New Roman"/>
          <w:sz w:val="24"/>
          <w:szCs w:val="24"/>
        </w:rPr>
        <w:t xml:space="preserve"> = 2400 </w:t>
      </w:r>
      <w:proofErr w:type="spellStart"/>
      <w:r w:rsidR="009A2A7B">
        <w:rPr>
          <w:rFonts w:ascii="Times New Roman" w:hAnsi="Times New Roman" w:cs="Times New Roman"/>
          <w:sz w:val="24"/>
          <w:szCs w:val="24"/>
        </w:rPr>
        <w:t>psia</w:t>
      </w:r>
      <w:proofErr w:type="spellEnd"/>
      <w:r w:rsidR="00A12294">
        <w:rPr>
          <w:rFonts w:ascii="Times New Roman" w:hAnsi="Times New Roman" w:cs="Times New Roman"/>
          <w:sz w:val="24"/>
          <w:szCs w:val="24"/>
        </w:rPr>
        <w:t>.</w:t>
      </w:r>
      <w:r w:rsidR="005D7B45">
        <w:rPr>
          <w:rFonts w:ascii="Times New Roman" w:hAnsi="Times New Roman" w:cs="Times New Roman"/>
          <w:sz w:val="24"/>
          <w:szCs w:val="24"/>
        </w:rPr>
        <w:t xml:space="preserve"> </w:t>
      </w:r>
      <w:r w:rsidR="007669E6">
        <w:rPr>
          <w:rFonts w:ascii="Times New Roman" w:hAnsi="Times New Roman" w:cs="Times New Roman"/>
          <w:sz w:val="24"/>
          <w:szCs w:val="24"/>
        </w:rPr>
        <w:t>Ta hensyn til at oljas volum ekspansjonsfaktor og viskositet endres med reservoartrykket som skissert i vedlagte grafer på nest siste side i oppgavesettet.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7B" w:rsidRPr="009A2A7B" w:rsidRDefault="009A2A7B" w:rsidP="009A2A7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06771E" w:rsidRPr="0006771E" w:rsidRDefault="009A2A7B" w:rsidP="00955ACA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Anta at trykket i reservoaret faller med</w:t>
      </w:r>
      <w:r w:rsidR="004B4C1F">
        <w:rPr>
          <w:rFonts w:ascii="Times New Roman" w:hAnsi="Times New Roman" w:cs="Times New Roman"/>
          <w:sz w:val="24"/>
          <w:szCs w:val="24"/>
        </w:rPr>
        <w:t xml:space="preserve"> konstant rate</w:t>
      </w:r>
      <w:r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år også når reservoartrykket synker under kokepunktet. Hvor lenge forlenges levetiden for brønnen ved bruk av gassløft til</w:t>
      </w:r>
      <w:r w:rsidR="004B4C1F">
        <w:rPr>
          <w:rFonts w:ascii="Times New Roman" w:hAnsi="Times New Roman" w:cs="Times New Roman"/>
          <w:sz w:val="24"/>
          <w:szCs w:val="24"/>
        </w:rPr>
        <w:t xml:space="preserve"> GLR når grenseverdi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GLR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proofErr w:type="spellEnd"/>
      <w:r w:rsidR="0006771E">
        <w:rPr>
          <w:rFonts w:ascii="Times New Roman" w:hAnsi="Times New Roman" w:cs="Times New Roman"/>
          <w:sz w:val="24"/>
          <w:szCs w:val="24"/>
        </w:rPr>
        <w:t>:</w:t>
      </w:r>
    </w:p>
    <w:p w:rsidR="0006771E" w:rsidRPr="0006771E" w:rsidRDefault="0006771E" w:rsidP="0006771E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9A2A7B" w:rsidRDefault="0006771E" w:rsidP="00C15BFC">
      <w:pPr>
        <w:pStyle w:val="Listeavsnit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vi produserer ned til et reservoartrykk på 3100 </w:t>
      </w:r>
      <w:proofErr w:type="spellStart"/>
      <w:r>
        <w:rPr>
          <w:rFonts w:ascii="Times New Roman" w:hAnsi="Times New Roman" w:cs="Times New Roman"/>
          <w:sz w:val="24"/>
          <w:szCs w:val="24"/>
        </w:rPr>
        <w:t>psia</w:t>
      </w:r>
      <w:proofErr w:type="spellEnd"/>
      <w:r w:rsidR="009A2A7B">
        <w:rPr>
          <w:rFonts w:ascii="Times New Roman" w:hAnsi="Times New Roman" w:cs="Times New Roman"/>
          <w:sz w:val="24"/>
          <w:szCs w:val="24"/>
        </w:rPr>
        <w:t>?</w:t>
      </w:r>
    </w:p>
    <w:p w:rsidR="0006771E" w:rsidRDefault="0006771E" w:rsidP="00C15BFC">
      <w:pPr>
        <w:pStyle w:val="Listeavsnit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vi senker brønnhodetrykket til 750 </w:t>
      </w:r>
      <w:proofErr w:type="spellStart"/>
      <w:r>
        <w:rPr>
          <w:rFonts w:ascii="Times New Roman" w:hAnsi="Times New Roman" w:cs="Times New Roman"/>
          <w:sz w:val="24"/>
          <w:szCs w:val="24"/>
        </w:rPr>
        <w:t>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produserer ned til reservoartrykk på 2400 </w:t>
      </w:r>
      <w:proofErr w:type="spellStart"/>
      <w:r>
        <w:rPr>
          <w:rFonts w:ascii="Times New Roman" w:hAnsi="Times New Roman" w:cs="Times New Roman"/>
          <w:sz w:val="24"/>
          <w:szCs w:val="24"/>
        </w:rPr>
        <w:t>psia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7688F" w:rsidRPr="0007688F" w:rsidRDefault="0007688F" w:rsidP="0007688F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07688F" w:rsidRDefault="0007688F" w:rsidP="00955ACA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Feltet produseres fra 4 like brønner med identiske produksjonsindekser og </w:t>
      </w:r>
      <w:proofErr w:type="spellStart"/>
      <w:r>
        <w:rPr>
          <w:rFonts w:ascii="Times New Roman" w:hAnsi="Times New Roman" w:cs="Times New Roman"/>
          <w:sz w:val="24"/>
          <w:szCs w:val="24"/>
        </w:rPr>
        <w:t>skin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faktor og produksjonsrate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>/d og samtlige brønner krever samme gassmengde til gassløft.  Prosessenheten</w:t>
      </w:r>
      <w:r w:rsidR="00E0097D">
        <w:rPr>
          <w:rFonts w:ascii="Times New Roman" w:hAnsi="Times New Roman" w:cs="Times New Roman"/>
          <w:sz w:val="24"/>
          <w:szCs w:val="24"/>
        </w:rPr>
        <w:t xml:space="preserve"> har tre separatorer og en</w:t>
      </w:r>
      <w:r>
        <w:rPr>
          <w:rFonts w:ascii="Times New Roman" w:hAnsi="Times New Roman" w:cs="Times New Roman"/>
          <w:sz w:val="24"/>
          <w:szCs w:val="24"/>
        </w:rPr>
        <w:t xml:space="preserve"> kompressor</w:t>
      </w:r>
      <w:r w:rsidR="00E0097D">
        <w:rPr>
          <w:rFonts w:ascii="Times New Roman" w:hAnsi="Times New Roman" w:cs="Times New Roman"/>
          <w:sz w:val="24"/>
          <w:szCs w:val="24"/>
        </w:rPr>
        <w:t xml:space="preserve"> etter hvert trinn. Gassen til løft tas ut fra første separator og </w:t>
      </w:r>
      <w:r w:rsidR="003F75D3">
        <w:rPr>
          <w:rFonts w:ascii="Times New Roman" w:hAnsi="Times New Roman" w:cs="Times New Roman"/>
          <w:sz w:val="24"/>
          <w:szCs w:val="24"/>
        </w:rPr>
        <w:t>kjøres inn på en</w:t>
      </w:r>
      <w:r w:rsidR="00E0097D">
        <w:rPr>
          <w:rFonts w:ascii="Times New Roman" w:hAnsi="Times New Roman" w:cs="Times New Roman"/>
          <w:sz w:val="24"/>
          <w:szCs w:val="24"/>
        </w:rPr>
        <w:t xml:space="preserve"> kompressor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5D3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z w:val="24"/>
          <w:szCs w:val="24"/>
        </w:rPr>
        <w:t xml:space="preserve"> kapasitet på </w:t>
      </w:r>
      <w:r w:rsidR="00C40D79">
        <w:rPr>
          <w:rFonts w:ascii="Times New Roman" w:hAnsi="Times New Roman" w:cs="Times New Roman"/>
          <w:sz w:val="24"/>
          <w:szCs w:val="24"/>
        </w:rPr>
        <w:t>5</w:t>
      </w:r>
      <w:r w:rsidR="00DF69C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DF69C1">
        <w:rPr>
          <w:rFonts w:ascii="Times New Roman" w:hAnsi="Times New Roman" w:cs="Times New Roman"/>
          <w:sz w:val="24"/>
          <w:szCs w:val="24"/>
        </w:rPr>
        <w:t>k</w:t>
      </w:r>
      <w:r w:rsidR="00E0097D">
        <w:rPr>
          <w:rFonts w:ascii="Times New Roman" w:hAnsi="Times New Roman" w:cs="Times New Roman"/>
          <w:sz w:val="24"/>
          <w:szCs w:val="24"/>
        </w:rPr>
        <w:t>.</w:t>
      </w:r>
      <w:r w:rsidR="00513926">
        <w:rPr>
          <w:rFonts w:ascii="Times New Roman" w:hAnsi="Times New Roman" w:cs="Times New Roman"/>
          <w:sz w:val="24"/>
          <w:szCs w:val="24"/>
        </w:rPr>
        <w:t xml:space="preserve"> </w:t>
      </w:r>
      <w:r w:rsidR="00E0097D">
        <w:rPr>
          <w:rFonts w:ascii="Times New Roman" w:hAnsi="Times New Roman" w:cs="Times New Roman"/>
          <w:sz w:val="24"/>
          <w:szCs w:val="24"/>
        </w:rPr>
        <w:t>I</w:t>
      </w:r>
      <w:r w:rsidR="00513926">
        <w:rPr>
          <w:rFonts w:ascii="Times New Roman" w:hAnsi="Times New Roman" w:cs="Times New Roman"/>
          <w:sz w:val="24"/>
          <w:szCs w:val="24"/>
        </w:rPr>
        <w:t>nnløpstrykk</w:t>
      </w:r>
      <w:r w:rsidR="00BA5079">
        <w:rPr>
          <w:rFonts w:ascii="Times New Roman" w:hAnsi="Times New Roman" w:cs="Times New Roman"/>
          <w:sz w:val="24"/>
          <w:szCs w:val="24"/>
        </w:rPr>
        <w:t>et (p</w:t>
      </w:r>
      <w:r w:rsidR="00BA5079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r w:rsidR="00BA5079">
        <w:rPr>
          <w:rFonts w:ascii="Times New Roman" w:hAnsi="Times New Roman" w:cs="Times New Roman"/>
          <w:sz w:val="24"/>
          <w:szCs w:val="24"/>
        </w:rPr>
        <w:t>)</w:t>
      </w:r>
      <w:r w:rsidR="00513926">
        <w:rPr>
          <w:rFonts w:ascii="Times New Roman" w:hAnsi="Times New Roman" w:cs="Times New Roman"/>
          <w:sz w:val="24"/>
          <w:szCs w:val="24"/>
        </w:rPr>
        <w:t xml:space="preserve"> </w:t>
      </w:r>
      <w:r w:rsidR="00E0097D">
        <w:rPr>
          <w:rFonts w:ascii="Times New Roman" w:hAnsi="Times New Roman" w:cs="Times New Roman"/>
          <w:sz w:val="24"/>
          <w:szCs w:val="24"/>
        </w:rPr>
        <w:t>fra</w:t>
      </w:r>
      <w:r w:rsidR="00BA5079">
        <w:rPr>
          <w:rFonts w:ascii="Times New Roman" w:hAnsi="Times New Roman" w:cs="Times New Roman"/>
          <w:sz w:val="24"/>
          <w:szCs w:val="24"/>
        </w:rPr>
        <w:t xml:space="preserve"> første</w:t>
      </w:r>
      <w:r w:rsidR="00E0097D">
        <w:rPr>
          <w:rFonts w:ascii="Times New Roman" w:hAnsi="Times New Roman" w:cs="Times New Roman"/>
          <w:sz w:val="24"/>
          <w:szCs w:val="24"/>
        </w:rPr>
        <w:t xml:space="preserve"> separator og inn på </w:t>
      </w:r>
      <w:r w:rsidR="003F75D3">
        <w:rPr>
          <w:rFonts w:ascii="Times New Roman" w:hAnsi="Times New Roman" w:cs="Times New Roman"/>
          <w:sz w:val="24"/>
          <w:szCs w:val="24"/>
        </w:rPr>
        <w:t>denne</w:t>
      </w:r>
      <w:r w:rsidR="00E0097D">
        <w:rPr>
          <w:rFonts w:ascii="Times New Roman" w:hAnsi="Times New Roman" w:cs="Times New Roman"/>
          <w:sz w:val="24"/>
          <w:szCs w:val="24"/>
        </w:rPr>
        <w:t xml:space="preserve"> kompressor</w:t>
      </w:r>
      <w:r w:rsidR="003F75D3">
        <w:rPr>
          <w:rFonts w:ascii="Times New Roman" w:hAnsi="Times New Roman" w:cs="Times New Roman"/>
          <w:sz w:val="24"/>
          <w:szCs w:val="24"/>
        </w:rPr>
        <w:t>en</w:t>
      </w:r>
      <w:r w:rsidR="00513926">
        <w:rPr>
          <w:rFonts w:ascii="Times New Roman" w:hAnsi="Times New Roman" w:cs="Times New Roman"/>
          <w:sz w:val="24"/>
          <w:szCs w:val="24"/>
        </w:rPr>
        <w:t xml:space="preserve"> er </w:t>
      </w:r>
      <w:r w:rsidR="00E0097D">
        <w:rPr>
          <w:rFonts w:ascii="Times New Roman" w:hAnsi="Times New Roman" w:cs="Times New Roman"/>
          <w:sz w:val="24"/>
          <w:szCs w:val="24"/>
        </w:rPr>
        <w:t>900</w:t>
      </w:r>
      <w:r w:rsidR="00513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26">
        <w:rPr>
          <w:rFonts w:ascii="Times New Roman" w:hAnsi="Times New Roman" w:cs="Times New Roman"/>
          <w:sz w:val="24"/>
          <w:szCs w:val="24"/>
        </w:rPr>
        <w:t>psia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097D">
        <w:rPr>
          <w:rFonts w:ascii="Times New Roman" w:hAnsi="Times New Roman" w:cs="Times New Roman"/>
          <w:sz w:val="24"/>
          <w:szCs w:val="24"/>
        </w:rPr>
        <w:t xml:space="preserve"> Gass fra de andre to separatorene løftes også opp til dette trykket over de to andre kompressor</w:t>
      </w:r>
      <w:r w:rsidR="003F75D3">
        <w:rPr>
          <w:rFonts w:ascii="Times New Roman" w:hAnsi="Times New Roman" w:cs="Times New Roman"/>
          <w:sz w:val="24"/>
          <w:szCs w:val="24"/>
        </w:rPr>
        <w:t>e</w:t>
      </w:r>
      <w:r w:rsidR="00E0097D">
        <w:rPr>
          <w:rFonts w:ascii="Times New Roman" w:hAnsi="Times New Roman" w:cs="Times New Roman"/>
          <w:sz w:val="24"/>
          <w:szCs w:val="24"/>
        </w:rPr>
        <w:t xml:space="preserve">ne </w:t>
      </w:r>
      <w:r w:rsidR="003F75D3">
        <w:rPr>
          <w:rFonts w:ascii="Times New Roman" w:hAnsi="Times New Roman" w:cs="Times New Roman"/>
          <w:sz w:val="24"/>
          <w:szCs w:val="24"/>
        </w:rPr>
        <w:t>slik at all gass i systemet passerer</w:t>
      </w:r>
      <w:r w:rsidR="00BA5079">
        <w:rPr>
          <w:rFonts w:ascii="Times New Roman" w:hAnsi="Times New Roman" w:cs="Times New Roman"/>
          <w:sz w:val="24"/>
          <w:szCs w:val="24"/>
        </w:rPr>
        <w:t xml:space="preserve"> denne siste</w:t>
      </w:r>
      <w:r w:rsidR="003F75D3">
        <w:rPr>
          <w:rFonts w:ascii="Times New Roman" w:hAnsi="Times New Roman" w:cs="Times New Roman"/>
          <w:sz w:val="24"/>
          <w:szCs w:val="24"/>
        </w:rPr>
        <w:t xml:space="preserve"> kompressor</w:t>
      </w:r>
      <w:r w:rsidR="00BA5079">
        <w:rPr>
          <w:rFonts w:ascii="Times New Roman" w:hAnsi="Times New Roman" w:cs="Times New Roman"/>
          <w:sz w:val="24"/>
          <w:szCs w:val="24"/>
        </w:rPr>
        <w:t>en</w:t>
      </w:r>
      <w:r w:rsidR="003F75D3">
        <w:rPr>
          <w:rFonts w:ascii="Times New Roman" w:hAnsi="Times New Roman" w:cs="Times New Roman"/>
          <w:sz w:val="24"/>
          <w:szCs w:val="24"/>
        </w:rPr>
        <w:t xml:space="preserve"> ved første separator</w:t>
      </w:r>
      <w:r w:rsidR="00BA5079">
        <w:rPr>
          <w:rFonts w:ascii="Times New Roman" w:hAnsi="Times New Roman" w:cs="Times New Roman"/>
          <w:sz w:val="24"/>
          <w:szCs w:val="24"/>
        </w:rPr>
        <w:t xml:space="preserve"> </w:t>
      </w:r>
      <w:r w:rsidR="003F75D3">
        <w:rPr>
          <w:rFonts w:ascii="Times New Roman" w:hAnsi="Times New Roman" w:cs="Times New Roman"/>
          <w:sz w:val="24"/>
          <w:szCs w:val="24"/>
        </w:rPr>
        <w:t>før gassen fordeles til løft og eksport.</w:t>
      </w:r>
      <w:r w:rsidR="00513926">
        <w:rPr>
          <w:rFonts w:ascii="Times New Roman" w:hAnsi="Times New Roman" w:cs="Times New Roman"/>
          <w:sz w:val="24"/>
          <w:szCs w:val="24"/>
        </w:rPr>
        <w:t xml:space="preserve"> </w:t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</w:r>
      <w:r w:rsidR="00BA507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F75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926">
        <w:rPr>
          <w:rFonts w:ascii="Times New Roman" w:hAnsi="Times New Roman" w:cs="Times New Roman"/>
          <w:sz w:val="24"/>
          <w:szCs w:val="24"/>
        </w:rPr>
        <w:t xml:space="preserve">Når gassinjeksjonen er på sin maksimale rate og injeksjonen skjer ved injeksjonsventil ved bunn av brønn rett over produksjonspakningen trengs et injeksjonstrykk, </w:t>
      </w:r>
      <w:proofErr w:type="spellStart"/>
      <w:r w:rsidR="00513926">
        <w:rPr>
          <w:rFonts w:ascii="Times New Roman" w:hAnsi="Times New Roman" w:cs="Times New Roman"/>
          <w:sz w:val="24"/>
          <w:szCs w:val="24"/>
        </w:rPr>
        <w:t>p</w:t>
      </w:r>
      <w:r w:rsidR="00513926">
        <w:rPr>
          <w:rFonts w:ascii="Times New Roman" w:hAnsi="Times New Roman" w:cs="Times New Roman"/>
          <w:sz w:val="24"/>
          <w:szCs w:val="24"/>
          <w:vertAlign w:val="subscript"/>
        </w:rPr>
        <w:t>surf</w:t>
      </w:r>
      <w:proofErr w:type="spellEnd"/>
      <w:r w:rsidR="00513926">
        <w:rPr>
          <w:rFonts w:ascii="Times New Roman" w:hAnsi="Times New Roman" w:cs="Times New Roman"/>
          <w:sz w:val="24"/>
          <w:szCs w:val="24"/>
        </w:rPr>
        <w:t xml:space="preserve">, på 2600 </w:t>
      </w:r>
      <w:proofErr w:type="spellStart"/>
      <w:r w:rsidR="00513926">
        <w:rPr>
          <w:rFonts w:ascii="Times New Roman" w:hAnsi="Times New Roman" w:cs="Times New Roman"/>
          <w:sz w:val="24"/>
          <w:szCs w:val="24"/>
        </w:rPr>
        <w:t>psia</w:t>
      </w:r>
      <w:proofErr w:type="spellEnd"/>
      <w:r w:rsidR="00513926">
        <w:rPr>
          <w:rFonts w:ascii="Times New Roman" w:hAnsi="Times New Roman" w:cs="Times New Roman"/>
          <w:sz w:val="24"/>
          <w:szCs w:val="24"/>
        </w:rPr>
        <w:t xml:space="preserve"> ut av kompressoren.</w:t>
      </w:r>
      <w:r>
        <w:rPr>
          <w:rFonts w:ascii="Times New Roman" w:hAnsi="Times New Roman" w:cs="Times New Roman"/>
          <w:sz w:val="24"/>
          <w:szCs w:val="24"/>
        </w:rPr>
        <w:t xml:space="preserve"> Har denne</w:t>
      </w:r>
      <w:r w:rsidR="00513926">
        <w:rPr>
          <w:rFonts w:ascii="Times New Roman" w:hAnsi="Times New Roman" w:cs="Times New Roman"/>
          <w:sz w:val="24"/>
          <w:szCs w:val="24"/>
        </w:rPr>
        <w:t xml:space="preserve"> kompressoren</w:t>
      </w:r>
      <w:r>
        <w:rPr>
          <w:rFonts w:ascii="Times New Roman" w:hAnsi="Times New Roman" w:cs="Times New Roman"/>
          <w:sz w:val="24"/>
          <w:szCs w:val="24"/>
        </w:rPr>
        <w:t xml:space="preserve"> nok kapasitet til å forsyne samtlige brønner med gass til løftet eller må det investeres i ny kompressor?</w:t>
      </w:r>
      <w:r w:rsidR="00DF69C1">
        <w:rPr>
          <w:rFonts w:ascii="Times New Roman" w:hAnsi="Times New Roman" w:cs="Times New Roman"/>
          <w:sz w:val="24"/>
          <w:szCs w:val="24"/>
        </w:rPr>
        <w:t xml:space="preserve"> Gassens adiabatkonstant, </w:t>
      </w:r>
      <w:r w:rsidR="00DF69C1" w:rsidRPr="00DF69C1">
        <w:rPr>
          <w:rFonts w:ascii="Symbol" w:hAnsi="Symbol" w:cs="Times New Roman"/>
          <w:sz w:val="24"/>
          <w:szCs w:val="24"/>
        </w:rPr>
        <w:t></w:t>
      </w:r>
      <w:r w:rsidR="00DF69C1">
        <w:rPr>
          <w:rFonts w:ascii="Times New Roman" w:hAnsi="Times New Roman" w:cs="Times New Roman"/>
          <w:sz w:val="24"/>
          <w:szCs w:val="24"/>
        </w:rPr>
        <w:t>, er 1.25.</w:t>
      </w:r>
    </w:p>
    <w:p w:rsidR="00046F10" w:rsidRPr="00046F10" w:rsidRDefault="00046F10" w:rsidP="00046F10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046F10" w:rsidRPr="00046F10" w:rsidRDefault="00046F10" w:rsidP="00046F10">
      <w:pPr>
        <w:rPr>
          <w:rFonts w:ascii="Times New Roman" w:hAnsi="Times New Roman"/>
          <w:szCs w:val="24"/>
          <w:lang w:val="nb-NO"/>
        </w:rPr>
      </w:pPr>
      <w:r w:rsidRPr="00046F10">
        <w:rPr>
          <w:rFonts w:ascii="Times New Roman" w:hAnsi="Times New Roman"/>
          <w:szCs w:val="24"/>
          <w:lang w:val="nb-NO"/>
        </w:rPr>
        <w:t>De siste to spørsmålene er ut</w:t>
      </w:r>
      <w:r>
        <w:rPr>
          <w:rFonts w:ascii="Times New Roman" w:hAnsi="Times New Roman"/>
          <w:szCs w:val="24"/>
          <w:lang w:val="nb-NO"/>
        </w:rPr>
        <w:t>formet for å illustrere lønnsom</w:t>
      </w:r>
      <w:r w:rsidRPr="00046F10">
        <w:rPr>
          <w:rFonts w:ascii="Times New Roman" w:hAnsi="Times New Roman"/>
          <w:szCs w:val="24"/>
          <w:lang w:val="nb-NO"/>
        </w:rPr>
        <w:t xml:space="preserve">het </w:t>
      </w:r>
      <w:r>
        <w:rPr>
          <w:rFonts w:ascii="Times New Roman" w:hAnsi="Times New Roman"/>
          <w:szCs w:val="24"/>
          <w:lang w:val="nb-NO"/>
        </w:rPr>
        <w:t>og begrensninger i lønnsomhet når en vurderer forlengelse av levetid og produksjonstid på felt.</w:t>
      </w:r>
    </w:p>
    <w:p w:rsidR="004B4C1F" w:rsidRPr="004B4C1F" w:rsidRDefault="004B4C1F" w:rsidP="004B4C1F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352C8F" w:rsidRDefault="004B4C1F" w:rsidP="00955ACA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representerer merverdien som hentes ut av feltet</w:t>
      </w:r>
      <w:r w:rsidR="0007688F">
        <w:rPr>
          <w:rFonts w:ascii="Times New Roman" w:hAnsi="Times New Roman" w:cs="Times New Roman"/>
          <w:sz w:val="24"/>
          <w:szCs w:val="24"/>
        </w:rPr>
        <w:t>s 4 brønner</w:t>
      </w:r>
      <w:r>
        <w:rPr>
          <w:rFonts w:ascii="Times New Roman" w:hAnsi="Times New Roman" w:cs="Times New Roman"/>
          <w:sz w:val="24"/>
          <w:szCs w:val="24"/>
        </w:rPr>
        <w:t xml:space="preserve"> med gassløft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GLR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274">
        <w:rPr>
          <w:rFonts w:ascii="Times New Roman" w:hAnsi="Times New Roman" w:cs="Times New Roman"/>
          <w:sz w:val="24"/>
          <w:szCs w:val="24"/>
        </w:rPr>
        <w:t xml:space="preserve">ved </w:t>
      </w:r>
      <w:proofErr w:type="spellStart"/>
      <w:r w:rsidR="00CB6274">
        <w:rPr>
          <w:rFonts w:ascii="Times New Roman" w:hAnsi="Times New Roman" w:cs="Times New Roman"/>
          <w:sz w:val="24"/>
          <w:szCs w:val="24"/>
        </w:rPr>
        <w:t>p</w:t>
      </w:r>
      <w:r w:rsidR="00CB6274">
        <w:rPr>
          <w:rFonts w:ascii="Times New Roman" w:hAnsi="Times New Roman" w:cs="Times New Roman"/>
          <w:sz w:val="24"/>
          <w:szCs w:val="24"/>
          <w:vertAlign w:val="subscript"/>
        </w:rPr>
        <w:t>wh</w:t>
      </w:r>
      <w:proofErr w:type="spellEnd"/>
      <w:r w:rsidR="00CB6274">
        <w:rPr>
          <w:rFonts w:ascii="Times New Roman" w:hAnsi="Times New Roman" w:cs="Times New Roman"/>
          <w:sz w:val="24"/>
          <w:szCs w:val="24"/>
        </w:rPr>
        <w:t xml:space="preserve"> = 1500 </w:t>
      </w:r>
      <w:proofErr w:type="spellStart"/>
      <w:r w:rsidR="00CB6274">
        <w:rPr>
          <w:rFonts w:ascii="Times New Roman" w:hAnsi="Times New Roman" w:cs="Times New Roman"/>
          <w:sz w:val="24"/>
          <w:szCs w:val="24"/>
        </w:rPr>
        <w:t>psia</w:t>
      </w:r>
      <w:proofErr w:type="spellEnd"/>
      <w:r w:rsidR="00CB6274">
        <w:rPr>
          <w:rFonts w:ascii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hAnsi="Times New Roman" w:cs="Times New Roman"/>
          <w:sz w:val="24"/>
          <w:szCs w:val="24"/>
        </w:rPr>
        <w:t xml:space="preserve">når en antar gjennomsnittlig oljepris på US$ 100 per fat </w:t>
      </w:r>
      <w:r w:rsidR="0007688F">
        <w:rPr>
          <w:rFonts w:ascii="Times New Roman" w:hAnsi="Times New Roman" w:cs="Times New Roman"/>
          <w:sz w:val="24"/>
          <w:szCs w:val="24"/>
        </w:rPr>
        <w:t xml:space="preserve">(US$ = amerikanske dollar, NOK = norske kroner) </w:t>
      </w:r>
      <w:r>
        <w:rPr>
          <w:rFonts w:ascii="Times New Roman" w:hAnsi="Times New Roman" w:cs="Times New Roman"/>
          <w:sz w:val="24"/>
          <w:szCs w:val="24"/>
        </w:rPr>
        <w:t>og en dollarkurs på 1 US$ = NOK 5.90</w:t>
      </w:r>
      <w:r w:rsidR="0007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 produksjonstiden?</w:t>
      </w:r>
    </w:p>
    <w:p w:rsidR="00352C8F" w:rsidRPr="00352C8F" w:rsidRDefault="00352C8F" w:rsidP="00352C8F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4B4C1F" w:rsidRDefault="00352C8F" w:rsidP="00955ACA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vurderer forlengelse av levetiden ytterligere ved ombygning på plattform slik at kan halvere trykket</w:t>
      </w:r>
      <w:r w:rsidR="00046F10">
        <w:rPr>
          <w:rFonts w:ascii="Times New Roman" w:hAnsi="Times New Roman" w:cs="Times New Roman"/>
          <w:sz w:val="24"/>
          <w:szCs w:val="24"/>
        </w:rPr>
        <w:t xml:space="preserve"> på innløpsseparator</w:t>
      </w:r>
      <w:r>
        <w:rPr>
          <w:rFonts w:ascii="Times New Roman" w:hAnsi="Times New Roman" w:cs="Times New Roman"/>
          <w:sz w:val="24"/>
          <w:szCs w:val="24"/>
        </w:rPr>
        <w:t xml:space="preserve"> og produsere ved et brønnhodetrykk på 750 </w:t>
      </w:r>
      <w:proofErr w:type="spellStart"/>
      <w:r>
        <w:rPr>
          <w:rFonts w:ascii="Times New Roman" w:hAnsi="Times New Roman" w:cs="Times New Roman"/>
          <w:sz w:val="24"/>
          <w:szCs w:val="24"/>
        </w:rPr>
        <w:t>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istedenfor 1500 </w:t>
      </w:r>
      <w:proofErr w:type="spellStart"/>
      <w:r>
        <w:rPr>
          <w:rFonts w:ascii="Times New Roman" w:hAnsi="Times New Roman" w:cs="Times New Roman"/>
          <w:sz w:val="24"/>
          <w:szCs w:val="24"/>
        </w:rPr>
        <w:t>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Produksjonsraten kan fortsatt holdes på maksimalt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/d, men senkning av brønnhodetrykk krever en ombygning på prosessenheten til en kostnad av </w:t>
      </w:r>
      <w:r w:rsidR="00C17C3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0 millioner NOK. Vil en slik investering være lønnsom</w:t>
      </w:r>
      <w:r w:rsidR="007669E6">
        <w:rPr>
          <w:rFonts w:ascii="Times New Roman" w:hAnsi="Times New Roman" w:cs="Times New Roman"/>
          <w:sz w:val="24"/>
          <w:szCs w:val="24"/>
        </w:rPr>
        <w:t xml:space="preserve"> når en regner en avskrivningstid på 3 år for investeringen og at oljeprisen kan falle ned mot US$ 60 per fat under produksjonsperioden</w:t>
      </w:r>
      <w:r>
        <w:rPr>
          <w:rFonts w:ascii="Times New Roman" w:hAnsi="Times New Roman" w:cs="Times New Roman"/>
          <w:sz w:val="24"/>
          <w:szCs w:val="24"/>
        </w:rPr>
        <w:t>? Anta at reservoartrykket fremdeles synker med 200 psi per år.</w:t>
      </w:r>
      <w:r w:rsidR="004B4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9E6" w:rsidRPr="007669E6" w:rsidRDefault="007669E6" w:rsidP="007669E6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7669E6" w:rsidRPr="007669E6" w:rsidRDefault="007669E6" w:rsidP="007669E6">
      <w:pPr>
        <w:rPr>
          <w:rFonts w:ascii="Times New Roman" w:hAnsi="Times New Roman"/>
          <w:szCs w:val="24"/>
        </w:rPr>
      </w:pPr>
    </w:p>
    <w:p w:rsidR="00352C8F" w:rsidRDefault="00352C8F" w:rsidP="00352C8F">
      <w:pPr>
        <w:ind w:left="360"/>
        <w:rPr>
          <w:rFonts w:ascii="Times New Roman" w:hAnsi="Times New Roman"/>
          <w:szCs w:val="24"/>
        </w:rPr>
      </w:pPr>
    </w:p>
    <w:p w:rsidR="00352C8F" w:rsidRDefault="00352C8F" w:rsidP="00352C8F">
      <w:pPr>
        <w:ind w:left="360"/>
        <w:rPr>
          <w:rFonts w:ascii="Times New Roman" w:hAnsi="Times New Roman"/>
          <w:szCs w:val="24"/>
        </w:rPr>
      </w:pPr>
    </w:p>
    <w:p w:rsidR="00352C8F" w:rsidRPr="00352C8F" w:rsidRDefault="00352C8F" w:rsidP="00D14A82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BC2502" w:rsidRDefault="00F0370B" w:rsidP="00BC2502">
      <w:r>
        <w:object w:dxaOrig="16340" w:dyaOrig="11420">
          <v:shape id="_x0000_i1026" type="#_x0000_t75" style="width:453.6pt;height:317.4pt" o:ole="">
            <v:imagedata r:id="rId7" o:title=""/>
          </v:shape>
          <o:OLEObject Type="Embed" ProgID="KGraph_Plot" ShapeID="_x0000_i1026" DrawAspect="Content" ObjectID="_1478181197" r:id="rId8"/>
        </w:object>
      </w:r>
    </w:p>
    <w:p w:rsidR="007669E6" w:rsidRDefault="00352C8F" w:rsidP="00BC2502">
      <w:pPr>
        <w:rPr>
          <w:b/>
          <w:lang w:val="nb-NO"/>
        </w:rPr>
      </w:pPr>
      <w:r w:rsidRPr="007669E6">
        <w:rPr>
          <w:b/>
          <w:lang w:val="nb-NO"/>
        </w:rPr>
        <w:t>Figuren viser volum ekspansjonsfaktor som funksjon av reservoartrykket</w:t>
      </w:r>
      <w:r w:rsidR="007669E6" w:rsidRPr="007669E6">
        <w:rPr>
          <w:b/>
          <w:lang w:val="nb-NO"/>
        </w:rPr>
        <w:t>.</w:t>
      </w:r>
    </w:p>
    <w:p w:rsidR="007669E6" w:rsidRDefault="007669E6" w:rsidP="00BC2502">
      <w:pPr>
        <w:rPr>
          <w:b/>
          <w:lang w:val="nb-NO"/>
        </w:rPr>
      </w:pPr>
    </w:p>
    <w:p w:rsidR="007669E6" w:rsidRPr="007669E6" w:rsidRDefault="00F0370B" w:rsidP="00BC2502">
      <w:pPr>
        <w:rPr>
          <w:b/>
          <w:lang w:val="nb-NO"/>
        </w:rPr>
      </w:pPr>
      <w:r>
        <w:object w:dxaOrig="16340" w:dyaOrig="11420">
          <v:shape id="_x0000_i1027" type="#_x0000_t75" style="width:453.6pt;height:317.4pt" o:ole="">
            <v:imagedata r:id="rId9" o:title=""/>
          </v:shape>
          <o:OLEObject Type="Embed" ProgID="KGraph_Plot" ShapeID="_x0000_i1027" DrawAspect="Content" ObjectID="_1478181198" r:id="rId10"/>
        </w:object>
      </w:r>
    </w:p>
    <w:p w:rsidR="007669E6" w:rsidRDefault="00352C8F" w:rsidP="007669E6">
      <w:pPr>
        <w:rPr>
          <w:b/>
          <w:lang w:val="nb-NO"/>
        </w:rPr>
      </w:pPr>
      <w:r w:rsidRPr="00352C8F">
        <w:rPr>
          <w:lang w:val="nb-NO"/>
        </w:rPr>
        <w:t xml:space="preserve"> </w:t>
      </w:r>
      <w:r w:rsidR="007669E6" w:rsidRPr="007669E6">
        <w:rPr>
          <w:b/>
          <w:lang w:val="nb-NO"/>
        </w:rPr>
        <w:t xml:space="preserve">Figuren viser </w:t>
      </w:r>
      <w:r w:rsidR="007669E6">
        <w:rPr>
          <w:b/>
          <w:lang w:val="nb-NO"/>
        </w:rPr>
        <w:t>oljas viskositet</w:t>
      </w:r>
      <w:r w:rsidR="007669E6" w:rsidRPr="007669E6">
        <w:rPr>
          <w:b/>
          <w:lang w:val="nb-NO"/>
        </w:rPr>
        <w:t xml:space="preserve"> som funksjon av reservoartrykket.</w:t>
      </w:r>
    </w:p>
    <w:p w:rsidR="007719AD" w:rsidRDefault="007719AD" w:rsidP="007719AD">
      <w:pPr>
        <w:spacing w:after="200" w:line="276" w:lineRule="auto"/>
        <w:rPr>
          <w:lang w:val="nb-NO"/>
        </w:rPr>
        <w:sectPr w:rsidR="007719AD" w:rsidSect="007719A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05B76" w:rsidRPr="007719AD" w:rsidRDefault="007719AD" w:rsidP="007719AD">
      <w:pPr>
        <w:spacing w:after="200" w:line="276" w:lineRule="auto"/>
        <w:rPr>
          <w:lang w:val="nb-NO"/>
        </w:rPr>
      </w:pPr>
      <w:r w:rsidRPr="00352C8F">
        <w:rPr>
          <w:lang w:val="nb-NO"/>
        </w:rPr>
        <w:lastRenderedPageBreak/>
        <w:t xml:space="preserve">               </w:t>
      </w:r>
      <w:r>
        <w:object w:dxaOrig="8054" w:dyaOrig="6406">
          <v:shape id="_x0000_i1028" type="#_x0000_t75" style="width:663pt;height:527.4pt" o:ole="">
            <v:imagedata r:id="rId11" o:title=""/>
          </v:shape>
          <o:OLEObject Type="Embed" ProgID="Unknown" ShapeID="_x0000_i1028" DrawAspect="Content" ObjectID="_1478181199" r:id="rId12"/>
        </w:object>
      </w:r>
    </w:p>
    <w:sectPr w:rsidR="00E05B76" w:rsidRPr="007719AD" w:rsidSect="007719AD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3C09"/>
    <w:multiLevelType w:val="hybridMultilevel"/>
    <w:tmpl w:val="62721F9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286"/>
    <w:multiLevelType w:val="hybridMultilevel"/>
    <w:tmpl w:val="A926B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7244"/>
    <w:multiLevelType w:val="hybridMultilevel"/>
    <w:tmpl w:val="F9FA85B0"/>
    <w:lvl w:ilvl="0" w:tplc="DF2295B6">
      <w:start w:val="1"/>
      <w:numFmt w:val="lowerLetter"/>
      <w:lvlText w:val="%1)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32B3A"/>
    <w:multiLevelType w:val="hybridMultilevel"/>
    <w:tmpl w:val="090EDF2E"/>
    <w:lvl w:ilvl="0" w:tplc="F3AA71B4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C5432"/>
    <w:multiLevelType w:val="hybridMultilevel"/>
    <w:tmpl w:val="D2C2E03C"/>
    <w:lvl w:ilvl="0" w:tplc="DF2295B6">
      <w:start w:val="1"/>
      <w:numFmt w:val="lowerLetter"/>
      <w:lvlText w:val="%1)"/>
      <w:lvlJc w:val="left"/>
      <w:pPr>
        <w:ind w:left="720" w:hanging="360"/>
      </w:p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F7810"/>
    <w:multiLevelType w:val="hybridMultilevel"/>
    <w:tmpl w:val="24FEA3E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84E5E"/>
    <w:multiLevelType w:val="hybridMultilevel"/>
    <w:tmpl w:val="4DC8705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02"/>
    <w:rsid w:val="00046F10"/>
    <w:rsid w:val="0006771E"/>
    <w:rsid w:val="0007688F"/>
    <w:rsid w:val="000E710A"/>
    <w:rsid w:val="00173670"/>
    <w:rsid w:val="00192463"/>
    <w:rsid w:val="00196C2C"/>
    <w:rsid w:val="002101B7"/>
    <w:rsid w:val="00212B8C"/>
    <w:rsid w:val="00271E43"/>
    <w:rsid w:val="00317C29"/>
    <w:rsid w:val="00352C8F"/>
    <w:rsid w:val="003D41E7"/>
    <w:rsid w:val="003F75D3"/>
    <w:rsid w:val="00456E9D"/>
    <w:rsid w:val="004B4C1F"/>
    <w:rsid w:val="00513926"/>
    <w:rsid w:val="00574B8A"/>
    <w:rsid w:val="00595552"/>
    <w:rsid w:val="005960CF"/>
    <w:rsid w:val="005C4ABE"/>
    <w:rsid w:val="005D7B45"/>
    <w:rsid w:val="006D5286"/>
    <w:rsid w:val="00744642"/>
    <w:rsid w:val="007669E6"/>
    <w:rsid w:val="007719AD"/>
    <w:rsid w:val="008340D0"/>
    <w:rsid w:val="008D7837"/>
    <w:rsid w:val="00955ACA"/>
    <w:rsid w:val="00973C4F"/>
    <w:rsid w:val="009A2A7B"/>
    <w:rsid w:val="009D661C"/>
    <w:rsid w:val="00A03E6E"/>
    <w:rsid w:val="00A12294"/>
    <w:rsid w:val="00B64B05"/>
    <w:rsid w:val="00B904BD"/>
    <w:rsid w:val="00BA5079"/>
    <w:rsid w:val="00BC2502"/>
    <w:rsid w:val="00C15BFC"/>
    <w:rsid w:val="00C17C30"/>
    <w:rsid w:val="00C3149B"/>
    <w:rsid w:val="00C40D79"/>
    <w:rsid w:val="00CB6274"/>
    <w:rsid w:val="00D14A82"/>
    <w:rsid w:val="00DE18D5"/>
    <w:rsid w:val="00DF69C1"/>
    <w:rsid w:val="00E0097D"/>
    <w:rsid w:val="00E04629"/>
    <w:rsid w:val="00E5685B"/>
    <w:rsid w:val="00E72DC6"/>
    <w:rsid w:val="00EC39BD"/>
    <w:rsid w:val="00F0370B"/>
    <w:rsid w:val="00FC4C50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8D2B251-4FA3-4812-A46D-C81AA35C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0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nb-NO"/>
    </w:rPr>
  </w:style>
  <w:style w:type="paragraph" w:styleId="Overskrift2">
    <w:name w:val="heading 2"/>
    <w:basedOn w:val="Normal"/>
    <w:next w:val="Normal"/>
    <w:link w:val="Overskrift2Tegn"/>
    <w:qFormat/>
    <w:rsid w:val="00BC2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BC2502"/>
    <w:rPr>
      <w:rFonts w:ascii="Arial" w:eastAsia="Times New Roman" w:hAnsi="Arial" w:cs="Arial"/>
      <w:b/>
      <w:bCs/>
      <w:i/>
      <w:iCs/>
      <w:sz w:val="28"/>
      <w:szCs w:val="28"/>
      <w:lang w:val="en-GB" w:eastAsia="nb-NO"/>
    </w:rPr>
  </w:style>
  <w:style w:type="paragraph" w:styleId="Ingenmellomrom">
    <w:name w:val="No Spacing"/>
    <w:uiPriority w:val="1"/>
    <w:qFormat/>
    <w:rsid w:val="00BC250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Listeavsnitt">
    <w:name w:val="List Paragraph"/>
    <w:basedOn w:val="Normal"/>
    <w:uiPriority w:val="34"/>
    <w:qFormat/>
    <w:rsid w:val="00BC25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783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837"/>
    <w:rPr>
      <w:rFonts w:ascii="Tahoma" w:eastAsia="Times New Roman" w:hAnsi="Tahoma" w:cs="Tahoma"/>
      <w:sz w:val="16"/>
      <w:szCs w:val="16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1.xlsx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2900823</dc:creator>
  <cp:lastModifiedBy>Thor Martin Svartås</cp:lastModifiedBy>
  <cp:revision>2</cp:revision>
  <cp:lastPrinted>2013-10-17T13:26:00Z</cp:lastPrinted>
  <dcterms:created xsi:type="dcterms:W3CDTF">2014-11-22T16:06:00Z</dcterms:created>
  <dcterms:modified xsi:type="dcterms:W3CDTF">2014-11-22T16:06:00Z</dcterms:modified>
</cp:coreProperties>
</file>