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12C" w:rsidRDefault="00A5212C" w:rsidP="00F911B6">
      <w:pPr>
        <w:pStyle w:val="Overskrift3"/>
        <w:rPr>
          <w:lang w:val="en-US"/>
        </w:rPr>
      </w:pPr>
      <w:bookmarkStart w:id="0" w:name="_Toc380605665"/>
      <w:proofErr w:type="spellStart"/>
      <w:r>
        <w:rPr>
          <w:lang w:val="en-US"/>
        </w:rPr>
        <w:t>Øving</w:t>
      </w:r>
      <w:proofErr w:type="spellEnd"/>
      <w:r>
        <w:rPr>
          <w:lang w:val="en-US"/>
        </w:rPr>
        <w:t xml:space="preserve"> 6</w:t>
      </w:r>
    </w:p>
    <w:p w:rsidR="00F911B6" w:rsidRPr="00F3119E" w:rsidRDefault="00A5212C" w:rsidP="00F911B6">
      <w:pPr>
        <w:pStyle w:val="Overskrift3"/>
        <w:rPr>
          <w:lang w:val="en-US"/>
        </w:rPr>
      </w:pPr>
      <w:r>
        <w:rPr>
          <w:lang w:val="en-US"/>
        </w:rPr>
        <w:t xml:space="preserve">J-function: </w:t>
      </w:r>
      <w:r w:rsidR="00F911B6" w:rsidRPr="00F3119E">
        <w:rPr>
          <w:lang w:val="en-US"/>
        </w:rPr>
        <w:t>Field example</w:t>
      </w:r>
      <w:bookmarkEnd w:id="0"/>
    </w:p>
    <w:p w:rsidR="00F911B6" w:rsidRPr="006D12FA" w:rsidRDefault="00F911B6" w:rsidP="00F911B6">
      <w:pPr>
        <w:rPr>
          <w:lang w:val="en-US"/>
        </w:rPr>
      </w:pPr>
      <w:proofErr w:type="spellStart"/>
      <w:r>
        <w:rPr>
          <w:lang w:val="en-US"/>
        </w:rPr>
        <w:t>Norne</w:t>
      </w:r>
      <w:proofErr w:type="spellEnd"/>
      <w:r>
        <w:rPr>
          <w:lang w:val="en-US"/>
        </w:rPr>
        <w:t xml:space="preserve"> is an oil field in the Norwegian Sea. Reservoir pressure is 280 bar, reservoir temperature 98 </w:t>
      </w:r>
      <w:proofErr w:type="spellStart"/>
      <w:r>
        <w:rPr>
          <w:vertAlign w:val="superscript"/>
          <w:lang w:val="en-US"/>
        </w:rPr>
        <w:t>o</w:t>
      </w:r>
      <w:r>
        <w:rPr>
          <w:lang w:val="en-US"/>
        </w:rPr>
        <w:t>C</w:t>
      </w:r>
      <w:proofErr w:type="spellEnd"/>
      <w:r>
        <w:rPr>
          <w:lang w:val="en-US"/>
        </w:rPr>
        <w:t xml:space="preserve"> and FWL=2688</w:t>
      </w:r>
      <w:proofErr w:type="gramStart"/>
      <w:r>
        <w:rPr>
          <w:lang w:val="en-US"/>
        </w:rPr>
        <w:t>,5</w:t>
      </w:r>
      <w:proofErr w:type="gramEnd"/>
      <w:r>
        <w:rPr>
          <w:lang w:val="en-US"/>
        </w:rPr>
        <w:t xml:space="preserve"> m TVD MSL. </w:t>
      </w:r>
      <w:r w:rsidRPr="006D12FA">
        <w:rPr>
          <w:lang w:val="en-US"/>
        </w:rPr>
        <w:t xml:space="preserve">Capillary pressure curves </w:t>
      </w:r>
      <w:r>
        <w:rPr>
          <w:lang w:val="en-US"/>
        </w:rPr>
        <w:t>have been</w:t>
      </w:r>
      <w:r w:rsidRPr="006D12FA">
        <w:rPr>
          <w:lang w:val="en-US"/>
        </w:rPr>
        <w:t xml:space="preserve"> established for a number of cores</w:t>
      </w:r>
      <w:r>
        <w:rPr>
          <w:lang w:val="en-US"/>
        </w:rPr>
        <w:t xml:space="preserve"> (with varying porosity and permeability)</w:t>
      </w:r>
      <w:r w:rsidRPr="006D12FA">
        <w:rPr>
          <w:lang w:val="en-US"/>
        </w:rPr>
        <w:t xml:space="preserve"> taken </w:t>
      </w:r>
      <w:r>
        <w:rPr>
          <w:lang w:val="en-US"/>
        </w:rPr>
        <w:t xml:space="preserve">from well 6608/10-2, using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Hg-air method. For each core sample, the corresponding J-value is calculated and plotted as a function of water saturation. A best fit to the data is calculated and the water saturation above the free water level is established as a function of porosity and permeability.</w:t>
      </w:r>
    </w:p>
    <w:p w:rsidR="00F911B6" w:rsidRDefault="00F911B6" w:rsidP="00F911B6">
      <w:r>
        <w:rPr>
          <w:noProof/>
          <w:lang w:eastAsia="nb-NO"/>
        </w:rPr>
        <w:drawing>
          <wp:inline distT="0" distB="0" distL="0" distR="0">
            <wp:extent cx="4457700" cy="3009900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1B6" w:rsidRDefault="00F911B6" w:rsidP="00F911B6"/>
    <w:p w:rsidR="00F911B6" w:rsidRPr="0089115A" w:rsidRDefault="00F911B6" w:rsidP="00F911B6">
      <w:pPr>
        <w:rPr>
          <w:lang w:val="en-US"/>
        </w:rPr>
      </w:pPr>
      <w:r w:rsidRPr="009141FF">
        <w:rPr>
          <w:position w:val="-30"/>
        </w:rPr>
        <w:object w:dxaOrig="21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37.5pt" o:ole="">
            <v:imagedata r:id="rId5" o:title=""/>
          </v:shape>
          <o:OLEObject Type="Embed" ProgID="Equation.3" ShapeID="_x0000_i1025" DrawAspect="Content" ObjectID="_1479813335" r:id="rId6"/>
        </w:object>
      </w:r>
      <w:r w:rsidRPr="0089115A">
        <w:rPr>
          <w:lang w:val="en-US"/>
        </w:rPr>
        <w:t xml:space="preserve">   , </w:t>
      </w:r>
      <w:r w:rsidRPr="00184F42">
        <w:rPr>
          <w:position w:val="-10"/>
        </w:rPr>
        <w:object w:dxaOrig="520" w:dyaOrig="340">
          <v:shape id="_x0000_i1026" type="#_x0000_t75" style="width:25.5pt;height:16.5pt" o:ole="">
            <v:imagedata r:id="rId7" o:title=""/>
          </v:shape>
          <o:OLEObject Type="Embed" ProgID="Equation.3" ShapeID="_x0000_i1026" DrawAspect="Content" ObjectID="_1479813336" r:id="rId8"/>
        </w:object>
      </w:r>
      <w:r w:rsidRPr="0089115A">
        <w:rPr>
          <w:lang w:val="en-US"/>
        </w:rPr>
        <w:t xml:space="preserve"> </w:t>
      </w:r>
      <w:proofErr w:type="spellStart"/>
      <w:r w:rsidRPr="0089115A">
        <w:rPr>
          <w:lang w:val="en-US"/>
        </w:rPr>
        <w:t>mD</w:t>
      </w:r>
      <w:proofErr w:type="spellEnd"/>
      <w:r w:rsidRPr="0089115A">
        <w:rPr>
          <w:lang w:val="en-US"/>
        </w:rPr>
        <w:t xml:space="preserve">, </w:t>
      </w:r>
      <w:r w:rsidRPr="00184F42">
        <w:rPr>
          <w:position w:val="-12"/>
        </w:rPr>
        <w:object w:dxaOrig="420" w:dyaOrig="360">
          <v:shape id="_x0000_i1027" type="#_x0000_t75" style="width:21pt;height:18pt" o:ole="">
            <v:imagedata r:id="rId9" o:title=""/>
          </v:shape>
          <o:OLEObject Type="Embed" ProgID="Equation.3" ShapeID="_x0000_i1027" DrawAspect="Content" ObjectID="_1479813337" r:id="rId10"/>
        </w:object>
      </w:r>
      <w:r w:rsidRPr="0089115A">
        <w:rPr>
          <w:lang w:val="en-US"/>
        </w:rPr>
        <w:t>= bar…………………</w:t>
      </w:r>
      <w:proofErr w:type="spellStart"/>
      <w:r w:rsidRPr="0089115A">
        <w:rPr>
          <w:lang w:val="en-US"/>
        </w:rPr>
        <w:t>Leveretts</w:t>
      </w:r>
      <w:proofErr w:type="spellEnd"/>
      <w:r w:rsidRPr="0089115A">
        <w:rPr>
          <w:lang w:val="en-US"/>
        </w:rPr>
        <w:t xml:space="preserve"> </w:t>
      </w:r>
      <w:r w:rsidRPr="007D7DE7">
        <w:rPr>
          <w:lang w:val="en-US"/>
        </w:rPr>
        <w:t>J-function</w:t>
      </w:r>
    </w:p>
    <w:p w:rsidR="00F911B6" w:rsidRDefault="00F911B6" w:rsidP="00F911B6">
      <w:pPr>
        <w:rPr>
          <w:lang w:val="en-US"/>
        </w:rPr>
      </w:pPr>
      <w:r w:rsidRPr="007C7CAE">
        <w:rPr>
          <w:position w:val="-12"/>
        </w:rPr>
        <w:object w:dxaOrig="2900" w:dyaOrig="360">
          <v:shape id="_x0000_i1028" type="#_x0000_t75" style="width:144.75pt;height:18pt" o:ole="">
            <v:imagedata r:id="rId11" o:title=""/>
          </v:shape>
          <o:OLEObject Type="Embed" ProgID="Equation.3" ShapeID="_x0000_i1028" DrawAspect="Content" ObjectID="_1479813338" r:id="rId12"/>
        </w:object>
      </w:r>
      <w:r w:rsidRPr="0089115A">
        <w:rPr>
          <w:lang w:val="en-US"/>
        </w:rPr>
        <w:t xml:space="preserve">  </w:t>
      </w:r>
      <w:r w:rsidRPr="00F23962">
        <w:rPr>
          <w:position w:val="-34"/>
        </w:rPr>
        <w:object w:dxaOrig="6480" w:dyaOrig="800">
          <v:shape id="_x0000_i1029" type="#_x0000_t75" style="width:324pt;height:39.75pt" o:ole="">
            <v:imagedata r:id="rId13" o:title=""/>
          </v:shape>
          <o:OLEObject Type="Embed" ProgID="Equation.3" ShapeID="_x0000_i1029" DrawAspect="Content" ObjectID="_1479813339" r:id="rId14"/>
        </w:object>
      </w:r>
      <w:r w:rsidRPr="0089115A">
        <w:rPr>
          <w:lang w:val="en-US"/>
        </w:rPr>
        <w:t xml:space="preserve">…………Best </w:t>
      </w:r>
      <w:r w:rsidRPr="00D35481">
        <w:rPr>
          <w:lang w:val="en-US"/>
        </w:rPr>
        <w:t>fit</w:t>
      </w:r>
    </w:p>
    <w:p w:rsidR="00F911B6" w:rsidRPr="00D35481" w:rsidRDefault="00F911B6" w:rsidP="00F911B6">
      <w:pPr>
        <w:rPr>
          <w:lang w:val="en-US"/>
        </w:rPr>
      </w:pPr>
      <w:r w:rsidRPr="007C7CAE">
        <w:rPr>
          <w:position w:val="-12"/>
        </w:rPr>
        <w:object w:dxaOrig="2940" w:dyaOrig="360">
          <v:shape id="_x0000_i1030" type="#_x0000_t75" style="width:147pt;height:18pt" o:ole="">
            <v:imagedata r:id="rId15" o:title=""/>
          </v:shape>
          <o:OLEObject Type="Embed" ProgID="Equation.3" ShapeID="_x0000_i1030" DrawAspect="Content" ObjectID="_1479813340" r:id="rId16"/>
        </w:object>
      </w:r>
      <w:r w:rsidRPr="0089115A">
        <w:rPr>
          <w:lang w:val="en-US"/>
        </w:rPr>
        <w:t xml:space="preserve"> (Uncertain parameter)</w:t>
      </w:r>
    </w:p>
    <w:p w:rsidR="00F911B6" w:rsidRPr="0089115A" w:rsidRDefault="00F911B6" w:rsidP="00F911B6">
      <w:pPr>
        <w:rPr>
          <w:lang w:val="en-US"/>
        </w:rPr>
      </w:pPr>
      <w:r w:rsidRPr="001106D7">
        <w:rPr>
          <w:position w:val="-34"/>
          <w:lang w:val="en-US"/>
        </w:rPr>
        <w:object w:dxaOrig="3280" w:dyaOrig="940">
          <v:shape id="_x0000_i1031" type="#_x0000_t75" style="width:164.25pt;height:47.25pt" o:ole="">
            <v:imagedata r:id="rId17" o:title=""/>
          </v:shape>
          <o:OLEObject Type="Embed" ProgID="Equation.3" ShapeID="_x0000_i1031" DrawAspect="Content" ObjectID="_1479813341" r:id="rId18"/>
        </w:object>
      </w:r>
      <w:r>
        <w:rPr>
          <w:lang w:val="en-US"/>
        </w:rPr>
        <w:t>………………………………..Water saturation model</w:t>
      </w:r>
    </w:p>
    <w:p w:rsidR="00F911B6" w:rsidRDefault="00F911B6" w:rsidP="00F911B6">
      <w:pPr>
        <w:rPr>
          <w:lang w:val="en-US"/>
        </w:rPr>
      </w:pPr>
      <w:r w:rsidRPr="007C7CAE">
        <w:rPr>
          <w:position w:val="-6"/>
          <w:lang w:val="en-US"/>
        </w:rPr>
        <w:object w:dxaOrig="620" w:dyaOrig="320">
          <v:shape id="_x0000_i1032" type="#_x0000_t75" style="width:30.75pt;height:15.75pt" o:ole="">
            <v:imagedata r:id="rId19" o:title=""/>
          </v:shape>
          <o:OLEObject Type="Embed" ProgID="Equation.3" ShapeID="_x0000_i1032" DrawAspect="Content" ObjectID="_1479813342" r:id="rId20"/>
        </w:object>
      </w:r>
      <w:r w:rsidRPr="007C7CAE">
        <w:rPr>
          <w:lang w:val="en-US"/>
        </w:rPr>
        <w:t xml:space="preserve"> Height above free water level</w:t>
      </w:r>
      <w:r>
        <w:rPr>
          <w:lang w:val="en-US"/>
        </w:rPr>
        <w:t xml:space="preserve"> (in meter)</w:t>
      </w:r>
    </w:p>
    <w:p w:rsidR="00F911B6" w:rsidRPr="00AE355E" w:rsidRDefault="00F911B6" w:rsidP="00F911B6">
      <w:pPr>
        <w:rPr>
          <w:lang w:val="en-US"/>
        </w:rPr>
      </w:pPr>
      <w:r w:rsidRPr="001106D7">
        <w:rPr>
          <w:position w:val="-10"/>
          <w:lang w:val="en-US"/>
        </w:rPr>
        <w:object w:dxaOrig="800" w:dyaOrig="360">
          <v:shape id="_x0000_i1033" type="#_x0000_t75" style="width:39.75pt;height:18pt" o:ole="">
            <v:imagedata r:id="rId21" o:title=""/>
          </v:shape>
          <o:OLEObject Type="Embed" ProgID="Equation.3" ShapeID="_x0000_i1033" DrawAspect="Content" ObjectID="_1479813343" r:id="rId22"/>
        </w:object>
      </w:r>
      <w:r>
        <w:rPr>
          <w:lang w:val="en-US"/>
        </w:rPr>
        <w:t xml:space="preserve"> 300 kg/m</w:t>
      </w:r>
      <w:r>
        <w:rPr>
          <w:vertAlign w:val="superscript"/>
          <w:lang w:val="en-US"/>
        </w:rPr>
        <w:t>3</w:t>
      </w:r>
    </w:p>
    <w:p w:rsidR="00F911B6" w:rsidRPr="006F5F34" w:rsidRDefault="00F911B6" w:rsidP="00F911B6">
      <w:pPr>
        <w:rPr>
          <w:lang w:val="en-US"/>
        </w:rPr>
      </w:pPr>
      <w:r>
        <w:rPr>
          <w:i/>
          <w:lang w:val="en-US"/>
        </w:rPr>
        <w:t>g</w:t>
      </w:r>
      <w:r>
        <w:rPr>
          <w:lang w:val="en-US"/>
        </w:rPr>
        <w:t xml:space="preserve"> = 9</w:t>
      </w:r>
      <w:proofErr w:type="gramStart"/>
      <w:r>
        <w:rPr>
          <w:lang w:val="en-US"/>
        </w:rPr>
        <w:t>,81</w:t>
      </w:r>
      <w:proofErr w:type="gramEnd"/>
      <w:r>
        <w:rPr>
          <w:lang w:val="en-US"/>
        </w:rPr>
        <w:t xml:space="preserve"> m/s</w:t>
      </w:r>
      <w:r>
        <w:rPr>
          <w:vertAlign w:val="superscript"/>
          <w:lang w:val="en-US"/>
        </w:rPr>
        <w:t>2</w:t>
      </w:r>
    </w:p>
    <w:p w:rsidR="00F911B6" w:rsidRPr="001106D7" w:rsidRDefault="00F911B6" w:rsidP="00F911B6">
      <w:pPr>
        <w:rPr>
          <w:lang w:val="en-US"/>
        </w:rPr>
      </w:pPr>
      <w:r w:rsidRPr="00AE355E">
        <w:rPr>
          <w:position w:val="-30"/>
          <w:lang w:val="en-US"/>
        </w:rPr>
        <w:object w:dxaOrig="2900" w:dyaOrig="740">
          <v:shape id="_x0000_i1034" type="#_x0000_t75" style="width:144.75pt;height:37.5pt" o:ole="">
            <v:imagedata r:id="rId23" o:title=""/>
          </v:shape>
          <o:OLEObject Type="Embed" ProgID="Equation.3" ShapeID="_x0000_i1034" DrawAspect="Content" ObjectID="_1479813344" r:id="rId24"/>
        </w:object>
      </w:r>
      <w:r>
        <w:rPr>
          <w:lang w:val="en-US"/>
        </w:rPr>
        <w:t xml:space="preserve">  ……………………..Water saturation model </w:t>
      </w:r>
      <w:proofErr w:type="spellStart"/>
      <w:r>
        <w:rPr>
          <w:lang w:val="en-US"/>
        </w:rPr>
        <w:t>Norne</w:t>
      </w:r>
      <w:proofErr w:type="spellEnd"/>
      <w:r>
        <w:rPr>
          <w:lang w:val="en-US"/>
        </w:rPr>
        <w:t xml:space="preserve"> Field</w:t>
      </w:r>
    </w:p>
    <w:p w:rsidR="00F911B6" w:rsidRPr="0089115A" w:rsidRDefault="00F911B6" w:rsidP="00F911B6">
      <w:pPr>
        <w:rPr>
          <w:lang w:val="en-US"/>
        </w:rPr>
      </w:pPr>
    </w:p>
    <w:p w:rsidR="00D64F3C" w:rsidRPr="00F911B6" w:rsidRDefault="00D64F3C">
      <w:pPr>
        <w:rPr>
          <w:lang w:val="en-US"/>
        </w:rPr>
      </w:pPr>
    </w:p>
    <w:sectPr w:rsidR="00D64F3C" w:rsidRPr="00F911B6" w:rsidSect="00D64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F911B6"/>
    <w:rsid w:val="00536AC6"/>
    <w:rsid w:val="00732CFF"/>
    <w:rsid w:val="00A5212C"/>
    <w:rsid w:val="00D64F3C"/>
    <w:rsid w:val="00F91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1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verskrift3">
    <w:name w:val="heading 3"/>
    <w:aliases w:val="Heading 3 Char Char"/>
    <w:basedOn w:val="Normal"/>
    <w:next w:val="Normal"/>
    <w:link w:val="Overskrift3Tegn"/>
    <w:qFormat/>
    <w:rsid w:val="00F911B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3Tegn">
    <w:name w:val="Overskrift 3 Tegn"/>
    <w:aliases w:val="Heading 3 Char Char Tegn"/>
    <w:basedOn w:val="Standardskriftforavsnitt"/>
    <w:link w:val="Overskrift3"/>
    <w:rsid w:val="00F911B6"/>
    <w:rPr>
      <w:rFonts w:ascii="Arial" w:eastAsia="Times New Roman" w:hAnsi="Arial" w:cs="Arial"/>
      <w:b/>
      <w:bCs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911B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11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w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24" Type="http://schemas.openxmlformats.org/officeDocument/2006/relationships/oleObject" Target="embeddings/oleObject10.bin"/><Relationship Id="rId5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10" Type="http://schemas.openxmlformats.org/officeDocument/2006/relationships/oleObject" Target="embeddings/oleObject3.bin"/><Relationship Id="rId19" Type="http://schemas.openxmlformats.org/officeDocument/2006/relationships/image" Target="media/image9.wmf"/><Relationship Id="rId4" Type="http://schemas.openxmlformats.org/officeDocument/2006/relationships/image" Target="media/image1.emf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874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Magne Skarestad</dc:creator>
  <cp:lastModifiedBy>Magne Skarestad</cp:lastModifiedBy>
  <cp:revision>2</cp:revision>
  <dcterms:created xsi:type="dcterms:W3CDTF">2014-12-11T13:29:00Z</dcterms:created>
  <dcterms:modified xsi:type="dcterms:W3CDTF">2014-12-11T13:29:00Z</dcterms:modified>
</cp:coreProperties>
</file>